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C78" w:rsidRDefault="00CC5C78" w:rsidP="00CC5C78">
      <w:pPr>
        <w:pStyle w:val="a3"/>
        <w:shd w:val="clear" w:color="auto" w:fill="FFFFFF"/>
        <w:spacing w:before="0" w:beforeAutospacing="0" w:after="0" w:afterAutospacing="0" w:line="294" w:lineRule="atLeast"/>
        <w:jc w:val="center"/>
        <w:rPr>
          <w:rFonts w:ascii="Arial" w:hAnsi="Arial" w:cs="Arial"/>
          <w:color w:val="000000"/>
          <w:sz w:val="21"/>
          <w:szCs w:val="21"/>
        </w:rPr>
      </w:pPr>
      <w:bookmarkStart w:id="0" w:name="_GoBack"/>
      <w:r>
        <w:rPr>
          <w:b/>
          <w:bCs/>
          <w:color w:val="000000"/>
          <w:sz w:val="32"/>
          <w:szCs w:val="32"/>
        </w:rPr>
        <w:t>Рекомендации по развитию детей 2-3 летнего возраста</w:t>
      </w:r>
    </w:p>
    <w:bookmarkEnd w:id="0"/>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rStyle w:val="a4"/>
          <w:color w:val="000080"/>
          <w:sz w:val="27"/>
          <w:szCs w:val="27"/>
        </w:rPr>
        <w:t>Занятия с ребёнком двух-трёхлетнего возраста направлены на дальнейшее развитие психомоторной, сенсорной, мыслительной, речевой сфер, игровой деятельности</w:t>
      </w:r>
      <w:r>
        <w:rPr>
          <w:rStyle w:val="a4"/>
          <w:color w:val="333333"/>
          <w:sz w:val="27"/>
          <w:szCs w:val="27"/>
        </w:rPr>
        <w:t>.</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Следует учитывать, что ребёнок в этом возрасте достаточно быстро устаёт, поэтому желательно чередовать активные развлечения с отдыхом. Играть дольше 15 минут не рекомендуется, иначе в следующий раз малыш откажется от этого развлечения.</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Важнейшее значение приобретает грамотный подбор игрового материала, игрушек, предметов, занимаясь с которыми, ребёнок учится понимать их свойства (величину, форму, цвет) и постепенно переходить от выполнения разнообразных, целенаправленных действий к сюжетной игре. Речь ребёнка развивается в связи с обозначением предметов и действий с ними. Малыш может говорить лишь о том, что непосредственно воспринимает. Большое значение для развития речи в этом возрасте играют книги с картинками, чтение и заучивание коротких стихотворений, сказок.</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Для занятий с ребёнком этого возраста характерно, что взрослый всегда осуществляет совместные с ним действия.</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b/>
          <w:bCs/>
          <w:color w:val="000000"/>
          <w:sz w:val="27"/>
          <w:szCs w:val="27"/>
          <w:shd w:val="clear" w:color="auto" w:fill="C0C0C0"/>
        </w:rPr>
        <w:t>Игра</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Чтобы малыш охотно включался в игру, нужно у него вызвать интерес к этой увлекательной деятельности. Для этого сначала следует продемонстрировать ребёнку игрушки, выразить эмоционально-положительное отношение к ним. Важным условием вызывания интереса к игрушкам является их новизна и условия предъявления. Поэтому игрушки должны быть изготовлены из качественных материалов яркого цвета, а предъявлять их лучшего всего из разных пространственных точек, например, из-за двери, из-за шкафа и т.д. После того, как малыш познакомится с игрушками, следует продемонстрировать действия, которые с ними можно выполнять: подбросить и прокатить мяч, построить из кубиков башенку, завести юлу, покормить куклу и др. Следующим направлением в работе по обучению малыша игре будет объединение нескольких простых сюжетов с конкретной игрушкой. Так, можно не только покатать машинку по прямой, но и провести её по мостику, изготовленному из кубиков, прокатить между препятствиями, поставить в гараж; умыть, одеть, расчесать куклу, завязать ей бант, накормить угощением и напоить соком. Когда ребёнок усвоил функциональное назначение игрушек (знает, что с каждой из них делать), следует переходить к использованию предметов-заместителей – палочки вместо ложки, кубика вместо стульчика для куклы, матрёшки вместо куклы и др.</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 xml:space="preserve">Дети этих лет с удовольствием смотрят кукольные спектакли, которые можно организовать дома. Не обязательно использовать профессиональных кукол, следует задействовать любимую игрушку ребёнка. Играя с малышом, его можно научить правилам поведения в быту – за столом, в ванной во время умывания, помогать маме убирать в комнате и тому подобное. В таком возрасте дети любят играть в ролевые игры со сверстниками или родителями. Одеть, причесать куклу, вылечить любимого мишку, купить товар в магазине – больше подходит девочкам, наследующим поведение мамы. А мальчики заняты </w:t>
      </w:r>
      <w:r>
        <w:rPr>
          <w:color w:val="000000"/>
          <w:sz w:val="27"/>
          <w:szCs w:val="27"/>
        </w:rPr>
        <w:lastRenderedPageBreak/>
        <w:t>машинками, постройками из кубиков гаражей, сборкой простейших фигур из конструктора.</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Как понять – играет ребенок или нет? Ребёнок играет, если видит в игрушечной машине настоящую, а ложкой дает зайке попробовать вкусный супчик. Взрослый, присоединившись к игре ребёнка в нужный момент, может показать и подсказать, куда «двигать игру» дальше.</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b/>
          <w:bCs/>
          <w:color w:val="000000"/>
          <w:sz w:val="27"/>
          <w:szCs w:val="27"/>
          <w:shd w:val="clear" w:color="auto" w:fill="C0C0C0"/>
        </w:rPr>
        <w:t>Упражнения на развитие сенсорных способностей.</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b/>
          <w:bCs/>
          <w:color w:val="000000"/>
          <w:sz w:val="27"/>
          <w:szCs w:val="27"/>
        </w:rPr>
        <w:t>Упражнения на развитие слухового внимания.</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Хорошее упражнение играть с малышом на распознавание звуков окружающего пространства. Следует внимательно прислушаться к тиканью часов, жужжанию мухи, шуму машин за окном. Объясняя ребёнку происхождение звуков, желательно повторять их вместе. Можно самому взрослому стать источником звука: поцарапать ногтями по стене, стеклу, хлопнуть дверью, кашлянуть, изобразить, какие звуки издают домашние животные. Повторяя за взрослым, ребёнок меньше воспринимает посторонние шумы при укладывании в постель и засыпании.</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b/>
          <w:bCs/>
          <w:color w:val="000000"/>
          <w:sz w:val="27"/>
          <w:szCs w:val="27"/>
        </w:rPr>
        <w:t>Упражнения с предметами разных форм.</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Как играть с ребёнком в 2 года, чтобы малыш научился определять форму предметов, умел правильно применять полученные знания на практике? Рекомендуется взять разные по форме фигурки: кубики, шарики, пирамидки. Найди отличия – такие игры помогают ребенку развить внимание и сообразительность. Требуется закатить их в игрушечные ворота. Родителям следует доходчиво объяснить в игре с ребёнком, почему быстрее всех катится шарик, а не кубик. Малыш на примере разных игрушек сможет различать форму предметов.</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 xml:space="preserve">Игры на сравнение качества предметов развивают сообразительность и внимание: рекомендуется взять 2 игрушки, </w:t>
      </w:r>
      <w:proofErr w:type="gramStart"/>
      <w:r>
        <w:rPr>
          <w:color w:val="000000"/>
          <w:sz w:val="27"/>
          <w:szCs w:val="27"/>
        </w:rPr>
        <w:t>например</w:t>
      </w:r>
      <w:proofErr w:type="gramEnd"/>
      <w:r>
        <w:rPr>
          <w:color w:val="000000"/>
          <w:sz w:val="27"/>
          <w:szCs w:val="27"/>
        </w:rPr>
        <w:t xml:space="preserve"> куклы, одетые в различную одежду, с неодинаковыми прическами, разного роста. Ребенок 2 лет должен рассказать, что у них общего и в чем отличие. Играть часто с ребёнком в подобные игры – хорошая тренировка для умственного развития.</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b/>
          <w:bCs/>
          <w:color w:val="000000"/>
          <w:sz w:val="27"/>
          <w:szCs w:val="27"/>
        </w:rPr>
        <w:t>Игры с предметами разной величины и длины.</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b/>
          <w:bCs/>
          <w:color w:val="000000"/>
          <w:sz w:val="27"/>
          <w:szCs w:val="27"/>
        </w:rPr>
        <w:t>Игра «Большой-маленький»</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Игра помогает малышу почувствовать разницу в размерах предметов. Для начала можно спрятать в руках ребёнка что-то маленькое, полностью помещающееся в ладошках, а потом попробовать повторить это же с большой вещью. Также можно поменяться одеждой: ребёнок меряет одежду взрослого, а тот малыша, в процессе объясняя причины, из-за которых она не подходит.</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b/>
          <w:bCs/>
          <w:color w:val="000000"/>
          <w:sz w:val="27"/>
          <w:szCs w:val="27"/>
        </w:rPr>
        <w:t>Пирамидка.</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Рассмотрите вместе с ребёнком пирамидку. Разберите её, назовите величину колечек. Разложите их по порядку. Покажите, как собирать: сначала самое большое колечко, потом – поменьше. Попросите собрать ребёнка самостоятельно.</w:t>
      </w:r>
    </w:p>
    <w:p w:rsidR="00CC5C78" w:rsidRDefault="00CC5C78" w:rsidP="00CC5C7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Если малыш справляется с заданиями и проявляет интерес, предложите ему более сложные варианты: собрать пирамидку в обратном порядке, от меньшего кольца к большему, собрать пирамидку из колец произвольно перемешанных, собрать пирамидку из перемешанных колец любых двух цветов.</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b/>
          <w:bCs/>
          <w:color w:val="000000"/>
          <w:sz w:val="27"/>
          <w:szCs w:val="27"/>
        </w:rPr>
        <w:lastRenderedPageBreak/>
        <w:t>Коробочки.</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Поставьте перед ребёнком набор кубиков одного цвета, но двух разных размеров: три больших и три маленьких. Приготовьте две коробочки. В одну положите большой кубик, в другую – маленький. Попросите малыша положить в эти коробочки кубики: к большому большие, к маленькому – маленькие. Перед началом игры спросите, где большой, где маленький.</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b/>
          <w:bCs/>
          <w:color w:val="000000"/>
          <w:sz w:val="27"/>
          <w:szCs w:val="27"/>
        </w:rPr>
        <w:t>Игра «Ленточки и палочки».</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Это упражнение поможет ребёнку понять различия между словами, обозначающими разную длину.</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Возьмите две палочки с закрепленными на них лентами: одна короткая – сантиметров 5, а другая длинная – сантиметров 20. Научите ребёнка накручивать ленту на палочку. Когда малыш овладеет этим навыком, предложите ему поиграть, кто быстрее завернет ленту на палочку. Себе возьмите короткую. Обязательно выиграйте. После этого разложите ленты на полу, Покажите, как они отличаются по длине. Спросите у ребёнка: «Ты какую ленточку возьмешь теперь, короткую (вот она) или длинную, вот эту?» В любом случае дайте малышу короткую ленточку и проведите снова соревнование. Теперь Вы, конечно, должны проиграть. Ещё раз уточните, где короткая, а где длинная лента. Через несколько дней вернитесь к этой игре.</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b/>
          <w:bCs/>
          <w:color w:val="000000"/>
          <w:sz w:val="27"/>
          <w:szCs w:val="27"/>
        </w:rPr>
        <w:t>Игра «Ленточки и шарики».</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Приготовьте для игры воздушные шарики разных размеров и ленточки разной длины. Попросите ребёнка привязать к большому шарику длинную ленточку, к маленькому – короткую.</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b/>
          <w:bCs/>
          <w:color w:val="000000"/>
          <w:sz w:val="27"/>
          <w:szCs w:val="27"/>
        </w:rPr>
        <w:t>Игра «Ёжик и солнышко».</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Приготовьте нарисованного ёжика без иголок и солнышко без лучиков. Вместе с ребёнком подрисуйте ёжику короткие линии – иголки, к солнышку – длинные линии – лучики.</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b/>
          <w:bCs/>
          <w:color w:val="000000"/>
          <w:sz w:val="27"/>
          <w:szCs w:val="27"/>
        </w:rPr>
        <w:t>Игры с предметами разного цвета.</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b/>
          <w:bCs/>
          <w:color w:val="000000"/>
          <w:sz w:val="27"/>
          <w:szCs w:val="27"/>
        </w:rPr>
        <w:t>Разноцветный альбом.</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 xml:space="preserve">Приготовьте с детьми альбом. На каждой страничке альбома будет свой цвет. На страничке каждого цвета можно или рисовать, или приклеивать картинки соответствующего цвета. </w:t>
      </w:r>
      <w:proofErr w:type="gramStart"/>
      <w:r>
        <w:rPr>
          <w:color w:val="000000"/>
          <w:sz w:val="27"/>
          <w:szCs w:val="27"/>
        </w:rPr>
        <w:t>Например</w:t>
      </w:r>
      <w:proofErr w:type="gramEnd"/>
      <w:r>
        <w:rPr>
          <w:color w:val="000000"/>
          <w:sz w:val="27"/>
          <w:szCs w:val="27"/>
        </w:rPr>
        <w:t>: на жёлтой страничке жёлтое солнце, жёлтая игрушка, жёлтый цыпленок, жёлтая табуретка. Не заполняйте весь альбом за 1 день – пусть это будет долгая и увлекательная работа совместно с родителями. Увидели новый предмет данного цвета – занесите его в альбом. Этот альбом станет и альбомом по развитию речи. Ведущая роль по заполнению альбома должна быть у ребёнка.</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b/>
          <w:bCs/>
          <w:color w:val="000000"/>
          <w:sz w:val="27"/>
          <w:szCs w:val="27"/>
        </w:rPr>
        <w:t>Игры на развитие восприятия части и цвета.</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Приготовьте для игры рисунки, разрезанные на детали одного цвета (цветочек на серединку и лепестки, машинку на кабину и колёса). Предложите ребёнку собрать картинки.</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b/>
          <w:bCs/>
          <w:color w:val="000000"/>
          <w:sz w:val="27"/>
          <w:szCs w:val="27"/>
          <w:shd w:val="clear" w:color="auto" w:fill="C0C0C0"/>
        </w:rPr>
        <w:t>Упражнения на развитие психомоторики.</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b/>
          <w:bCs/>
          <w:color w:val="000000"/>
          <w:sz w:val="27"/>
          <w:szCs w:val="27"/>
        </w:rPr>
        <w:t>Игры с мячом.</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 xml:space="preserve">Подвижные игры с мячом одинаково нравятся и мальчикам, и девочкам. Даже в условиях небольшой квартиры можно поиграть с ребёнком в мяч, бросая его с </w:t>
      </w:r>
      <w:r>
        <w:rPr>
          <w:color w:val="000000"/>
          <w:sz w:val="27"/>
          <w:szCs w:val="27"/>
        </w:rPr>
        <w:lastRenderedPageBreak/>
        <w:t>близкого расстояния в руки малыша. Развиваются хватательные движения, у ребёнка улучшается управление своим телом.</w:t>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7"/>
          <w:szCs w:val="27"/>
        </w:rPr>
        <w:t>Сев напротив друг друга и широко расставив ноги, как своеобразные ворота, следует учить ребёнка катить мяч в заданном направлении. Игра в домашних условиях в «съедобное-несъедобное» улучшает реакцию крохи на внешние воздействия, увеличивает познания в области, что можно кушать, а что нельзя.</w:t>
      </w:r>
    </w:p>
    <w:p w:rsidR="00CC5C78" w:rsidRDefault="00CC5C78" w:rsidP="00CC5C78">
      <w:pPr>
        <w:pStyle w:val="a3"/>
        <w:shd w:val="clear" w:color="auto" w:fill="FFFFFF"/>
        <w:spacing w:before="0" w:beforeAutospacing="0" w:after="0" w:afterAutospacing="0" w:line="294" w:lineRule="atLeast"/>
        <w:rPr>
          <w:rFonts w:ascii="Arial" w:hAnsi="Arial" w:cs="Arial"/>
          <w:color w:val="000000"/>
          <w:sz w:val="21"/>
          <w:szCs w:val="21"/>
        </w:rPr>
      </w:pPr>
    </w:p>
    <w:p w:rsidR="00CC5C78" w:rsidRDefault="00CC5C78" w:rsidP="00CC5C7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Игры на детской площадке</w:t>
      </w:r>
    </w:p>
    <w:p w:rsidR="00CC5C78" w:rsidRDefault="00CC5C78" w:rsidP="00CC5C78">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Футбол – стараться попасть по мячу ногой в движении, чередуя то правую, то левую ногу.</w:t>
      </w:r>
    </w:p>
    <w:p w:rsidR="00CC5C78" w:rsidRDefault="00CC5C78" w:rsidP="00CC5C78">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Бросание мячика в заданном направлении.</w:t>
      </w:r>
    </w:p>
    <w:p w:rsidR="00CC5C78" w:rsidRDefault="00CC5C78" w:rsidP="00CC5C78">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Подбрасывание мяча вверх, чтобы ребёнок старался поймать его.</w:t>
      </w:r>
    </w:p>
    <w:p w:rsidR="00CC5C78" w:rsidRDefault="00CC5C78" w:rsidP="00CC5C78">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Перебрасывание мяча друг другу, встав в круг с несколькими детьми примерно одинакового возраста.</w:t>
      </w:r>
    </w:p>
    <w:p w:rsidR="00CC5C78" w:rsidRDefault="00CC5C78" w:rsidP="00CC5C78">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Догонялки с родителями или другими детьми, играющими рядом.</w:t>
      </w:r>
    </w:p>
    <w:p w:rsidR="00CC5C78" w:rsidRDefault="00CC5C78" w:rsidP="00CC5C78">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Ходьба по лабиринту, по начерченной на асфальте линии.</w:t>
      </w:r>
    </w:p>
    <w:p w:rsidR="00CC5C78" w:rsidRDefault="00CC5C78" w:rsidP="00CC5C78">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Прыгалки на месте с чередованием ног, со ступеньки на ступеньку, через бордюр (при прыжках следует держать малыша 2 лет за руку, пока он научится прыгать без травм).</w:t>
      </w:r>
    </w:p>
    <w:p w:rsidR="00CC5C78" w:rsidRDefault="00CC5C78" w:rsidP="00CC5C7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Активные физические игры заменяются в домашних условиях хождением босиком по крупе, мелкой гальке. Можно предложить и показать личный пример, как ходить на цыпочках, зажав мячик или мягкую игрушку между коленями. Дети в 2-3 года с удовольствием повторяют действия взрослых.</w:t>
      </w:r>
    </w:p>
    <w:p w:rsidR="00CC5C78" w:rsidRDefault="00CC5C78" w:rsidP="00CC5C7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Очень любят малыши массаж с рассказом «Ехал поезд» – в игровой форме укрепляются мышцы спины, улучшается осанка. Занятия с ребёнком физическими упражнениями укрепляют организм, повышают иммунитет, препятствуют возникновению многих заболеваний.</w:t>
      </w:r>
    </w:p>
    <w:p w:rsidR="00CC5C78" w:rsidRDefault="00CC5C78" w:rsidP="00CC5C7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Игры, улучшающие мелкую моторику</w:t>
      </w:r>
    </w:p>
    <w:p w:rsidR="00CC5C78" w:rsidRDefault="00CC5C78" w:rsidP="00CC5C7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Гармоничное развитие маленького человека немыслимо без игр, тренирующих мелкую моторику рук. Движения руками, пальцами у детей в 2-3 года напрямую связаны с работой головного мозга – способствуют лучшему развитию речи, логики, зрительной координации движения.</w:t>
      </w:r>
    </w:p>
    <w:p w:rsidR="00CC5C78" w:rsidRDefault="00CC5C78" w:rsidP="00CC5C7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Творчество</w:t>
      </w:r>
    </w:p>
    <w:p w:rsidR="00CC5C78" w:rsidRDefault="00CC5C78" w:rsidP="00CC5C7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При выполнении творческих заданий у ребёнка может не всё получаться сразу. Требуется терпение родителей, чтобы малыш научился всё делать сам:</w:t>
      </w:r>
    </w:p>
    <w:p w:rsidR="00CC5C78" w:rsidRDefault="00CC5C78" w:rsidP="00CC5C78">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рисовать красками и карандашами, раскрашивать крупные рисунки раскрасок;</w:t>
      </w:r>
      <w:r>
        <w:rPr>
          <w:rFonts w:ascii="Arial" w:hAnsi="Arial" w:cs="Arial"/>
          <w:noProof/>
          <w:color w:val="000000"/>
          <w:sz w:val="21"/>
          <w:szCs w:val="21"/>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447800" cy="962025"/>
            <wp:effectExtent l="0" t="0" r="0" b="9525"/>
            <wp:wrapSquare wrapText="bothSides"/>
            <wp:docPr id="1" name="Рисунок 1" descr="hello_html_m670c3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670c387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8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5C78" w:rsidRDefault="00CC5C78" w:rsidP="00CC5C78">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вырезать ножницами простейшие фигуры;</w:t>
      </w:r>
    </w:p>
    <w:p w:rsidR="00CC5C78" w:rsidRDefault="00CC5C78" w:rsidP="00CC5C78">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лепить из пластилина, глины или теста палочки и шарики;</w:t>
      </w:r>
    </w:p>
    <w:p w:rsidR="00CC5C78" w:rsidRDefault="00CC5C78" w:rsidP="00CC5C78">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делать аппликации и поделки из картона, цветной бумаги, другого подручного материала.</w:t>
      </w:r>
    </w:p>
    <w:p w:rsidR="00CC5C78" w:rsidRDefault="00CC5C78" w:rsidP="00CC5C7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Играть с ребёнком в подобные игры следует только со взрослыми, которые объяснят и подробно расскажут, покажут, в какой последовательности следует изготавливать ту или иную поделку. Малыш в 2 года под руководством родителей делает сначала только несложные действия: раскрашивает крупное </w:t>
      </w:r>
      <w:r>
        <w:rPr>
          <w:color w:val="000000"/>
          <w:sz w:val="27"/>
          <w:szCs w:val="27"/>
        </w:rPr>
        <w:lastRenderedPageBreak/>
        <w:t xml:space="preserve">изображение, приклеивает, вырезанную взрослым, фигурку. Ближе к 3 годам эти навыки </w:t>
      </w:r>
      <w:proofErr w:type="gramStart"/>
      <w:r>
        <w:rPr>
          <w:color w:val="000000"/>
          <w:sz w:val="27"/>
          <w:szCs w:val="27"/>
        </w:rPr>
        <w:t>закрепляются</w:t>
      </w:r>
      <w:proofErr w:type="gramEnd"/>
      <w:r>
        <w:rPr>
          <w:color w:val="000000"/>
          <w:sz w:val="27"/>
          <w:szCs w:val="27"/>
        </w:rPr>
        <w:t xml:space="preserve"> и ребёнок многое уже может делать самостоятельно (под контролем взрослого).</w:t>
      </w:r>
    </w:p>
    <w:p w:rsidR="00CC5C78" w:rsidRDefault="00CC5C78" w:rsidP="00CC5C7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Все дети любят рисовать. По тому, в какую руку ребёнок берёт карандаш или кисточку, определяется будущий «левша» или «правша». Не рекомендуется перекладывать насильно предметы из левой руки в правую, так как такие методы вообще отобьют охоту творчества. Даже если непонятно, что изобразил ребёнок, малыша желательно похвалить, чтобы поощрить его старание.</w:t>
      </w:r>
    </w:p>
    <w:p w:rsidR="00CC5C78" w:rsidRDefault="00CC5C78" w:rsidP="00CC5C7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Игры с песком</w:t>
      </w:r>
    </w:p>
    <w:p w:rsidR="00CC5C78" w:rsidRDefault="00CC5C78" w:rsidP="00CC5C7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Очень полезны занятия малыша в песочнице, так как песок массажирует подушечки пальцев и ладони, улучшая кровообращение и мозговую деятельность.</w:t>
      </w:r>
    </w:p>
    <w:p w:rsidR="00CC5C78" w:rsidRDefault="00CC5C78" w:rsidP="00CC5C7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Ребёнку можно предложить в песочнице:</w:t>
      </w:r>
    </w:p>
    <w:p w:rsidR="00CC5C78" w:rsidRDefault="00CC5C78" w:rsidP="00CC5C78">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поискать спрятанную игрушку;</w:t>
      </w:r>
    </w:p>
    <w:p w:rsidR="00CC5C78" w:rsidRDefault="00CC5C78" w:rsidP="00CC5C78">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играть с грузовой машиной;</w:t>
      </w:r>
    </w:p>
    <w:p w:rsidR="00CC5C78" w:rsidRDefault="00CC5C78" w:rsidP="00CC5C78">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строить замки, дома, мостики (развивает фантазию);</w:t>
      </w:r>
    </w:p>
    <w:p w:rsidR="00CC5C78" w:rsidRDefault="00CC5C78" w:rsidP="00CC5C78">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делать «пирожки», различные формы из песка (приучает различать форму изделия).</w:t>
      </w:r>
    </w:p>
    <w:p w:rsidR="00CC5C78" w:rsidRDefault="00CC5C78" w:rsidP="00CC5C7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CC5C78" w:rsidRDefault="00CC5C78" w:rsidP="00CC5C78">
      <w:pPr>
        <w:pStyle w:val="a3"/>
        <w:shd w:val="clear" w:color="auto" w:fill="FFFFFF"/>
        <w:spacing w:before="0" w:beforeAutospacing="0" w:after="0" w:afterAutospacing="0" w:line="302" w:lineRule="atLeast"/>
        <w:rPr>
          <w:rFonts w:ascii="Arial" w:hAnsi="Arial" w:cs="Arial"/>
          <w:color w:val="000000"/>
          <w:sz w:val="21"/>
          <w:szCs w:val="21"/>
        </w:rPr>
      </w:pPr>
      <w:r>
        <w:rPr>
          <w:b/>
          <w:bCs/>
          <w:color w:val="000000"/>
          <w:sz w:val="27"/>
          <w:szCs w:val="27"/>
          <w:shd w:val="clear" w:color="auto" w:fill="C0C0C0"/>
        </w:rPr>
        <w:t>Упражнения и игры на развитие познавательной и речевой активности.</w:t>
      </w:r>
    </w:p>
    <w:p w:rsidR="00CC5C78" w:rsidRDefault="00CC5C78" w:rsidP="00CC5C78">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Старайтесь как можно больше привлекать внимание ребёнка к рассматриванию картинок в книжках. Разговаривайте с ним, показывая изображения животных, знакомых ребёнку предметов, людей. Называйте и объясняйте ребёнку всё, что он видит перед собой. Повторяйте нужное слово несколько раз, попросите показать тот предмет, который вы назвали, а затем попросите его самого назвать слово. Побуждайте малыша называть картинки или повторять вслед за взрослым, задавайте ему вопросы: «Что делает мальчик?», «Где спряталась курочка?» и т.д. На основе расширения ориентировки ребёнка в ближайшем окружении развивайте у малыша понимание речи и активизируйте его словарь. Чаще рассматривайте вместе с ребенком различные картинки с понятным ему сюжетом, обсуждайте их, придумывайте небольшие рассказы. При этом взрослый должен давать ребёнку образец правильной речи: говорить нужно неторопливо, доступно для понимания малыша. Новые слова и фразы необходимо употреблять и повторять многократно для постепенного усвоения ребёнком. Развитию правильной артикуляции (произношению) звуков помогает воспитание у малыша привычки смотреть во время речи на собеседника и, таким образом, следить за движением губ, языка.</w:t>
      </w:r>
      <w:r>
        <w:rPr>
          <w:rFonts w:ascii="Arial" w:hAnsi="Arial" w:cs="Arial"/>
          <w:color w:val="000000"/>
          <w:sz w:val="27"/>
          <w:szCs w:val="27"/>
        </w:rPr>
        <w:t> </w:t>
      </w:r>
      <w:r>
        <w:rPr>
          <w:color w:val="000000"/>
          <w:sz w:val="27"/>
          <w:szCs w:val="27"/>
        </w:rPr>
        <w:t>В игровой форме следует учить ребёнка чётко выговаривать слова, поправлять при неправильном произношении. Обязательно хвалите малыша и отмечайте его успехи.</w:t>
      </w:r>
    </w:p>
    <w:p w:rsidR="00CC5C78" w:rsidRDefault="00CC5C78" w:rsidP="00CC5C7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Развивайте у ребёнка умение по словесному указанию находить предметы по названию, цвету, размеру («Принеси вазочку для варенья», «Возьми красный карандаш», «Спой песенку маленькому медвежонку»); называть их местоположение («Грибок на верхней полочке», «Стоят рядом»); имитировать действия людей и движения животных («Покажи, как поливают из леечки», «Походи, как медвежонок»). Малыш 3 лет должен уверенно различать понятия </w:t>
      </w:r>
      <w:r>
        <w:rPr>
          <w:color w:val="000000"/>
          <w:sz w:val="27"/>
          <w:szCs w:val="27"/>
        </w:rPr>
        <w:lastRenderedPageBreak/>
        <w:t>«большой-маленький», использовать слова-определения (кислый, сладкий, мягкий и др.).</w:t>
      </w:r>
    </w:p>
    <w:p w:rsidR="00CC5C78" w:rsidRDefault="00CC5C78" w:rsidP="00CC5C78">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С ребёнком 2-3 лет можно и нужно говорить и о том, что сейчас не находится </w:t>
      </w:r>
      <w:proofErr w:type="gramStart"/>
      <w:r>
        <w:rPr>
          <w:color w:val="000000"/>
          <w:sz w:val="27"/>
          <w:szCs w:val="27"/>
        </w:rPr>
        <w:t>в после</w:t>
      </w:r>
      <w:proofErr w:type="gramEnd"/>
      <w:r>
        <w:rPr>
          <w:color w:val="000000"/>
          <w:sz w:val="27"/>
          <w:szCs w:val="27"/>
        </w:rPr>
        <w:t xml:space="preserve"> его зрения, что он видел сегодня утром на прогулке или даже некоторое время тому назад. Это развивает не только его речь, но и тренирует память, слуховое внимание, учит понимать речь окружающих без наглядного сопровождения.</w:t>
      </w:r>
    </w:p>
    <w:p w:rsidR="00CC5C78" w:rsidRDefault="00CC5C78" w:rsidP="00CC5C7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 xml:space="preserve">Читайте ребёнку стихи, </w:t>
      </w:r>
      <w:proofErr w:type="spellStart"/>
      <w:r>
        <w:rPr>
          <w:b/>
          <w:bCs/>
          <w:color w:val="000000"/>
          <w:sz w:val="27"/>
          <w:szCs w:val="27"/>
        </w:rPr>
        <w:t>потешки</w:t>
      </w:r>
      <w:proofErr w:type="spellEnd"/>
      <w:r>
        <w:rPr>
          <w:b/>
          <w:bCs/>
          <w:color w:val="000000"/>
          <w:sz w:val="27"/>
          <w:szCs w:val="27"/>
        </w:rPr>
        <w:t>, считалки, пойте песенки.</w:t>
      </w:r>
    </w:p>
    <w:p w:rsidR="00CC5C78" w:rsidRDefault="00CC5C78" w:rsidP="00CC5C78">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Малышам нужно читать короткие стихи, несложные ритмически, с понятными ребёнку образами. Это в первую очередь русские народные стихи, песни, прибаутки. Не обязательно специально разучивать с детьми стихотворения, они сами их без труда запоминают, если стихи время от времени повторять.</w:t>
      </w:r>
    </w:p>
    <w:p w:rsidR="00CC5C78" w:rsidRDefault="00CC5C78" w:rsidP="00CC5C7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Не забывайте народное творчество: «Пошел кот под мосток...», «У Алёнки в гостях», «Привяжу я козлика...», «Как у нашего кота...», «Котик серенький...», «Пошел котик на </w:t>
      </w:r>
      <w:proofErr w:type="spellStart"/>
      <w:r>
        <w:rPr>
          <w:color w:val="000000"/>
          <w:sz w:val="27"/>
          <w:szCs w:val="27"/>
        </w:rPr>
        <w:t>торжок</w:t>
      </w:r>
      <w:proofErr w:type="spellEnd"/>
      <w:r>
        <w:rPr>
          <w:color w:val="000000"/>
          <w:sz w:val="27"/>
          <w:szCs w:val="27"/>
        </w:rPr>
        <w:t>...», «Кисонька-</w:t>
      </w:r>
      <w:proofErr w:type="spellStart"/>
      <w:r>
        <w:rPr>
          <w:color w:val="000000"/>
          <w:sz w:val="27"/>
          <w:szCs w:val="27"/>
        </w:rPr>
        <w:t>Мурысенька</w:t>
      </w:r>
      <w:proofErr w:type="spellEnd"/>
      <w:r>
        <w:rPr>
          <w:color w:val="000000"/>
          <w:sz w:val="27"/>
          <w:szCs w:val="27"/>
        </w:rPr>
        <w:t>...», «Водичка-водичка...», «Наша Маша».</w:t>
      </w:r>
    </w:p>
    <w:p w:rsidR="00CC5C78" w:rsidRDefault="00CC5C78" w:rsidP="00CC5C7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Сказки: «Волк и семеро козлят», «</w:t>
      </w:r>
      <w:proofErr w:type="spellStart"/>
      <w:r>
        <w:rPr>
          <w:color w:val="000000"/>
          <w:sz w:val="27"/>
          <w:szCs w:val="27"/>
        </w:rPr>
        <w:t>Заюшкина</w:t>
      </w:r>
      <w:proofErr w:type="spellEnd"/>
      <w:r>
        <w:rPr>
          <w:color w:val="000000"/>
          <w:sz w:val="27"/>
          <w:szCs w:val="27"/>
        </w:rPr>
        <w:t xml:space="preserve"> избушка», «Курочка ряба», «Репка», «Теремок».</w:t>
      </w:r>
    </w:p>
    <w:p w:rsidR="00CC5C78" w:rsidRDefault="00CC5C78" w:rsidP="00CC5C7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Произведения современной русской и зарубежной литературы. А. </w:t>
      </w:r>
      <w:proofErr w:type="spellStart"/>
      <w:r>
        <w:rPr>
          <w:color w:val="000000"/>
          <w:sz w:val="27"/>
          <w:szCs w:val="27"/>
        </w:rPr>
        <w:t>Барто</w:t>
      </w:r>
      <w:proofErr w:type="spellEnd"/>
      <w:r>
        <w:rPr>
          <w:color w:val="000000"/>
          <w:sz w:val="27"/>
          <w:szCs w:val="27"/>
        </w:rPr>
        <w:t xml:space="preserve"> «Бычок», «Лошадка», «Слон»; Е. Благинина «С добрым утром», «Дождик»; М. </w:t>
      </w:r>
      <w:proofErr w:type="spellStart"/>
      <w:r>
        <w:rPr>
          <w:color w:val="000000"/>
          <w:sz w:val="27"/>
          <w:szCs w:val="27"/>
        </w:rPr>
        <w:t>Клокова</w:t>
      </w:r>
      <w:proofErr w:type="spellEnd"/>
      <w:r>
        <w:rPr>
          <w:color w:val="000000"/>
          <w:sz w:val="27"/>
          <w:szCs w:val="27"/>
        </w:rPr>
        <w:t xml:space="preserve">. «Мой конь»; С. Маршак «Детки в клетке», «Сказка о глупом мышонке»; В. </w:t>
      </w:r>
      <w:proofErr w:type="spellStart"/>
      <w:r>
        <w:rPr>
          <w:color w:val="000000"/>
          <w:sz w:val="27"/>
          <w:szCs w:val="27"/>
        </w:rPr>
        <w:t>Сутеев</w:t>
      </w:r>
      <w:proofErr w:type="spellEnd"/>
      <w:r>
        <w:rPr>
          <w:color w:val="000000"/>
          <w:sz w:val="27"/>
          <w:szCs w:val="27"/>
        </w:rPr>
        <w:t xml:space="preserve"> «Цыпленок и утёнок», «Три котёнка», «Кто сказал «мяу»?» и </w:t>
      </w:r>
      <w:proofErr w:type="gramStart"/>
      <w:r>
        <w:rPr>
          <w:color w:val="000000"/>
          <w:sz w:val="27"/>
          <w:szCs w:val="27"/>
        </w:rPr>
        <w:t>др..</w:t>
      </w:r>
      <w:proofErr w:type="gramEnd"/>
    </w:p>
    <w:p w:rsidR="00CC5C78" w:rsidRDefault="00CC5C78" w:rsidP="00CC5C78">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7"/>
          <w:szCs w:val="27"/>
        </w:rPr>
        <w:t>Желаем удачи в воспитании Вашего малыша!</w:t>
      </w:r>
    </w:p>
    <w:p w:rsidR="0072006F" w:rsidRDefault="0072006F"/>
    <w:sectPr w:rsidR="007200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0264A"/>
    <w:multiLevelType w:val="multilevel"/>
    <w:tmpl w:val="60F6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7671E6"/>
    <w:multiLevelType w:val="multilevel"/>
    <w:tmpl w:val="9102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A119AC"/>
    <w:multiLevelType w:val="multilevel"/>
    <w:tmpl w:val="39EE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B1F"/>
    <w:rsid w:val="0072006F"/>
    <w:rsid w:val="00CB2B1F"/>
    <w:rsid w:val="00CC5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BDFE41-262A-4334-8AD2-D0A418DA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5C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C5C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2229</Words>
  <Characters>12711</Characters>
  <Application>Microsoft Office Word</Application>
  <DocSecurity>0</DocSecurity>
  <Lines>105</Lines>
  <Paragraphs>29</Paragraphs>
  <ScaleCrop>false</ScaleCrop>
  <Company/>
  <LinksUpToDate>false</LinksUpToDate>
  <CharactersWithSpaces>14911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2020-04-04T07:35:00Z</dcterms:created>
  <dcterms:modified xsi:type="dcterms:W3CDTF">2020-04-04T07:42:00Z</dcterms:modified>
</cp:coreProperties>
</file>