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Воспитатель Семкова Е.А.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Подготовительная группа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Приобщение к художественной литературе</w:t>
      </w:r>
    </w:p>
    <w:p>
      <w:pPr>
        <w:pStyle w:val="Normal"/>
        <w:spacing w:lineRule="auto" w:line="36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Русский фольклор «Идет матушка-весна…»; «Богат Ермошка»; </w:t>
      </w:r>
    </w:p>
    <w:p>
      <w:pPr>
        <w:pStyle w:val="Normal"/>
        <w:spacing w:lineRule="auto" w:line="36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Сказки «Семь Симеонов — семь работников», обр. И. Карнауховой; «Лиса и козел»; «Белая уточка», из сборника сказок А. Афанасьева; А. Ремизов. «Хлебный голос»;</w:t>
      </w:r>
    </w:p>
    <w:p>
      <w:pPr>
        <w:pStyle w:val="Normal"/>
        <w:spacing w:lineRule="auto" w:line="36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Поэзия Ф. Тютчев. «Весенние воды»; Я. Аким. «Апрель»; В. Орлов. «Ты лети к нам, скворушка...»; Н. Рубцов. «Про зайца»; А. Фет. «Уж верба вся пушистая» (отрывок); А. Пушкин. «За весной, красой природы…» </w:t>
      </w:r>
    </w:p>
    <w:p>
      <w:pPr>
        <w:pStyle w:val="Normal"/>
        <w:spacing w:lineRule="auto" w:line="36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Наизусть выучить стихи Ф. Тютчев «Зима недаром злится»,  П. Соловьева «Подснежник», Я.Аким «Апрель».</w:t>
      </w:r>
    </w:p>
    <w:tbl>
      <w:tblPr>
        <w:jc w:val="left"/>
        <w:tblInd w:w="-14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5877"/>
      </w:tblGrid>
      <w:tr>
        <w:trPr>
          <w:cantSplit w:val="false"/>
        </w:trPr>
        <w:tc>
          <w:tcPr>
            <w:tcW w:w="158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Рисование</w:t>
            </w:r>
          </w:p>
        </w:tc>
      </w:tr>
      <w:tr>
        <w:trPr>
          <w:trHeight w:val="2708" w:hRule="atLeast"/>
          <w:cantSplit w:val="false"/>
        </w:trPr>
        <w:tc>
          <w:tcPr>
            <w:tcW w:w="158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Тема: «Мой любимый сказочный герой»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Цель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 учить детей передавать в рисунке образы сказок, характерные черты полюбившихся персонажей. 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Закреплять умение рисовать акварельными красками.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Тема «Разноцветная страна»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Цель: закреплять и расширять знания о цветах и их оттенках, возможном разнообразии цветового решения изображения.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Закреплять умение передавать цвета и оттенки разными способами.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«Весна в городе», «Весна в лесу».</w:t>
            </w:r>
          </w:p>
          <w:tbl>
            <w:tblPr>
              <w:jc w:val="left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735"/>
            </w:tblGrid>
            <w:tr>
              <w:trPr>
                <w:cantSplit w:val="false"/>
              </w:trPr>
              <w:tc>
                <w:tcPr>
                  <w:tcW w:w="15735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spacing w:lineRule="auto" w:line="360" w:before="0" w:after="0"/>
                    <w:rPr>
                      <w:rFonts w:eastAsia="Times New Roman" w:cs="Times New Roman"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</w:t>
                  </w:r>
                  <w:r>
                    <w:rPr>
                      <w:rFonts w:eastAsia="Times New Roman" w:cs="Times New Roman"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Лепка </w:t>
                  </w:r>
                </w:p>
              </w:tc>
            </w:tr>
          </w:tbl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Тема «Персонаж любимой сказки»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Цель: учить детей выделять и передавать в лепке характерные особенности персонажей известных сказок,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пользуясь освоенными ранее приёмами лепки.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Аппликация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Тема: «Полёт на луну»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Цель: учить передавать форму ракеты, применяя приёмы вырезывания из бумаги, сложенной вдвое.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Учить вырезывать фигуры людей в скафандре.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ФЭМП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(формирование элементарных математических представлений)</w:t>
            </w:r>
          </w:p>
          <w:p>
            <w:pPr>
              <w:pStyle w:val="Normal"/>
              <w:spacing w:lineRule="auto" w:line="360" w:before="0" w:after="0"/>
              <w:ind w:left="0" w:right="20" w:hanging="0"/>
              <w:jc w:val="both"/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самостоятельно составлять и решать задачи на сложение и вычитание.</w:t>
            </w:r>
          </w:p>
          <w:p>
            <w:pPr>
              <w:pStyle w:val="Normal"/>
              <w:spacing w:lineRule="auto" w:line="360" w:before="0" w:after="0"/>
              <w:ind w:left="0" w:right="20" w:hanging="0"/>
              <w:jc w:val="both"/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Упражнять в умении ориентироваться на листе бумаги в клетку.</w:t>
            </w:r>
          </w:p>
          <w:p>
            <w:pPr>
              <w:pStyle w:val="Normal"/>
              <w:spacing w:lineRule="auto" w:line="360" w:before="0" w:after="0"/>
              <w:ind w:left="0" w:right="20" w:hanging="0"/>
              <w:jc w:val="both"/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Закреплять умение считать в прямом и обратном порядке в пределах 20.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Окружающий мир 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Весна.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Расширять представления дошкольников о весенних изменениях в природе (чаще светит солнце, зацветают подснежники; 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распускаются почки на деревьях и кустарниках, начинается ледоход; пробуждаются травяные лягушки, жабы, ящерицы;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птицы вьют гнезда; вылетают бабочки-крапивницы; появляются муравьи).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Тема Космос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Рассказы детям о Ю. Гагарине и других героях космоса.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БЕЗОПАСНОСТЬ</w:t>
            </w:r>
          </w:p>
          <w:p>
            <w:pPr>
              <w:pStyle w:val="Normal"/>
              <w:spacing w:lineRule="auto" w:line="360" w:before="0" w:after="0"/>
              <w:ind w:left="0" w:right="-10770" w:hanging="0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Беседы: Мы – пассажиры. Игры во дворе. Велосипед – мой друг.</w:t>
            </w:r>
          </w:p>
        </w:tc>
      </w:tr>
    </w:tbl>
    <w:p>
      <w:pPr>
        <w:pStyle w:val="Normal"/>
        <w:spacing w:lineRule="auto" w:line="360" w:before="0" w:after="0"/>
        <w:rPr>
          <w:rFonts w:cs="Times New Roman"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Конструирование из строительного материала</w:t>
      </w:r>
    </w:p>
    <w:p>
      <w:pPr>
        <w:pStyle w:val="Normal"/>
        <w:spacing w:lineRule="auto" w:line="36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Продолжать учить сооружать постройки, объединенные общей темой (улица, машины, дома). </w:t>
      </w:r>
    </w:p>
    <w:sectPr>
      <w:type w:val="nextPage"/>
      <w:pgSz w:orient="landscape" w:w="16838" w:h="11906"/>
      <w:pgMar w:left="1134" w:right="1134" w:header="0" w:top="851" w:footer="0" w:bottom="170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uiPriority="0" w:name="Body Text Inde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character" w:styleId="Style14" w:customStyle="1">
    <w:name w:val="Текст выноски Знак"/>
    <w:uiPriority w:val="99"/>
    <w:semiHidden/>
    <w:link w:val="a3"/>
    <w:rsid w:val="00cb1c58"/>
    <w:basedOn w:val="DefaultParagraphFont"/>
    <w:rPr>
      <w:rFonts w:ascii="Tahoma" w:hAnsi="Tahoma" w:cs="Tahoma"/>
      <w:sz w:val="16"/>
      <w:szCs w:val="16"/>
    </w:rPr>
  </w:style>
  <w:style w:type="character" w:styleId="Style15" w:customStyle="1">
    <w:name w:val="Основной текст с отступом Знак"/>
    <w:link w:val="a5"/>
    <w:rsid w:val="00cb1c58"/>
    <w:basedOn w:val="DefaultParagraphFont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ListLabel1">
    <w:name w:val="ListLabel 1"/>
    <w:rPr>
      <w:sz w:val="20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a4"/>
    <w:rsid w:val="00cb1c58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Основной текст с отступом"/>
    <w:link w:val="a6"/>
    <w:rsid w:val="00cb1c58"/>
    <w:basedOn w:val="Normal"/>
    <w:pPr>
      <w:spacing w:lineRule="auto" w:line="240" w:before="0" w:after="0"/>
      <w:ind w:left="0" w:right="0" w:firstLine="1260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2020-04-07T14:33:00Z</dcterms:created>
  <dc:creator>Хозяин</dc:creator>
  <dc:language>ru-RU</dc:language>
  <cp:lastModifiedBy>Хозяин</cp:lastModifiedBy>
  <dcterms:modified xsi:type="dcterms:W3CDTF">2020-04-07T16:13:00Z</dcterms:modified>
  <cp:revision>5</cp:revision>
</cp:coreProperties>
</file>