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3"/>
        <w:ind w:left="0" w:right="0" w:firstLine="360"/>
        <w:jc w:val="center"/>
        <w:rPr>
          <w:b/>
          <w:bCs/>
          <w:sz w:val="32"/>
          <w:szCs w:val="32"/>
          <w:lang w:eastAsia="en-US"/>
        </w:rPr>
      </w:pPr>
      <w:r>
        <w:rPr>
          <w:b/>
          <w:bCs/>
          <w:sz w:val="32"/>
          <w:szCs w:val="32"/>
          <w:lang w:eastAsia="en-US"/>
        </w:rPr>
      </w:r>
    </w:p>
    <w:p>
      <w:pPr>
        <w:pStyle w:val="NoSpacing"/>
        <w:jc w:val="center"/>
        <w:rPr>
          <w:rFonts w:cs="Times New Roman" w:ascii="Times New Roman" w:hAnsi="Times New Roman"/>
          <w:b/>
          <w:bCs/>
          <w:color w:val="0080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008000"/>
          <w:sz w:val="36"/>
          <w:szCs w:val="36"/>
        </w:rPr>
        <w:t>Как правильно организовать физкультурные занятия для дошкольников в домашних условиях</w:t>
      </w:r>
    </w:p>
    <w:p>
      <w:pPr>
        <w:pStyle w:val="NoSpacing"/>
        <w:jc w:val="both"/>
        <w:rPr>
          <w:rFonts w:cs="Times New Roman" w:ascii="Times New Roman" w:hAnsi="Times New Roman"/>
          <w:sz w:val="36"/>
          <w:szCs w:val="36"/>
        </w:rPr>
      </w:pPr>
      <w:r>
        <w:rPr>
          <w:rFonts w:cs="Times New Roman" w:ascii="Times New Roman" w:hAnsi="Times New Roman"/>
          <w:sz w:val="36"/>
          <w:szCs w:val="36"/>
        </w:rPr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Нашим детям для правильного развития опорно-двигательного аппарата необходимо хотя бы раз в день выполнять комплекс физических упражнений. Наличие регулярной адаптированной нагрузки позволит, ребенку вырасти здоровым и сильным. Родителям полезно заниматься физкультурой вместе с детьми и собственным примером прививать детям любовь к физкультуре и спорту. Если родители вместе с детьми будут заниматься физкультурой, ребенок будет считать это нормой, как умывание и чистку зубов по утрам.</w:t>
      </w:r>
    </w:p>
    <w:p>
      <w:pPr>
        <w:pStyle w:val="NoSpacing"/>
        <w:ind w:left="0" w:right="0" w:firstLine="708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организации физкультурных занятий с детьми необходимо помнить следующее:</w:t>
      </w:r>
    </w:p>
    <w:p>
      <w:pPr>
        <w:pStyle w:val="NoSpacing"/>
        <w:ind w:left="0" w:right="0" w:firstLine="708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-Физкультурные занятия желательно проводить в одно и то же время. Единственное исключение из правила — это болезнь ребенка.</w:t>
      </w:r>
    </w:p>
    <w:p>
      <w:pPr>
        <w:pStyle w:val="NoSpacing"/>
        <w:ind w:left="0" w:right="0" w:firstLine="708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Физкультурные занятия необходимо проводить до еды, натощак. </w:t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-Лучше всего проводить физкультурные занятия на улице (особенно если вы находитесь на даче).</w:t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-Перед физкультурными занятиями дома желательно хорошо проветрить помещение. Это позволит совместить физические упражнения с закаливанием.</w:t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-Во время физкультурных занятий очень важно следить за точностью и правильностью выполнения движений детьми, ведь именно правильное выполнение упражнений является залогом правильного и гармоничного развития суставов.</w:t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-Следите за тем, как ваш ребенок дышит во время выполнения физических упражнений - нужно стараться не задерживать дыхание, дышать через нос, полной грудью, соизмеряя ритм дыхания с движениями. </w:t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-Если во время занятий или после появляются головные боли либо другие неприятные ощущения, рекомендуется посоветоваться с врачом.</w:t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-Для того чтобы выполнять упражнения было интереснее, лучше заниматься физкультурой под музыку.</w:t>
      </w:r>
    </w:p>
    <w:p>
      <w:pPr>
        <w:pStyle w:val="Normal"/>
        <w:spacing w:lineRule="auto" w:line="240" w:before="210" w:after="210"/>
        <w:ind w:left="0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Дети к 4-м годам уже свободно выполняют простейшие движения, уверенно ходят, бегают, говорят, мыслят, ориентируются в пространстве. В этот период дети удивляют своих родителей, пытаясь помочь им в работе, подражают практически во всем. Однако нельзя забывать, что в этот период у дошкольников все же еще ограниченные, слабо развитые двигательные возможности. В основном у них преобладают движения, в которых участвуют преимущественно крупные мышечные группы. Тяжелой нагрузкой для них являются однотипные движения, которые вызывают в детском организме повышенную утомляемость, а также длительное сохранение одной стабильной фиксированной позы. Учитывая это, не забывайте при проведении занятий, особенно с включением силовых элементов, чередовать упражнения с отдыхом.</w:t>
      </w:r>
    </w:p>
    <w:p>
      <w:pPr>
        <w:pStyle w:val="Normal"/>
        <w:spacing w:lineRule="auto" w:line="240" w:before="210" w:after="210"/>
        <w:ind w:left="0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Физические развивающие занятия для дошкольников рекомендовано проводить в виде имитационных движений и игр. Подбор и дозировка упражнений должны зависеть от возрастных особенностей детей.</w:t>
      </w:r>
    </w:p>
    <w:p>
      <w:pPr>
        <w:pStyle w:val="Normal"/>
        <w:spacing w:lineRule="auto" w:line="240" w:before="210" w:after="210"/>
        <w:ind w:left="0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проведении занятий (особенно на начальном этапе) не забывайте об индивидуальных особенностях своего ребенка.</w:t>
      </w:r>
    </w:p>
    <w:p>
      <w:pPr>
        <w:pStyle w:val="Normal"/>
        <w:spacing w:lineRule="auto" w:line="240" w:before="210" w:after="210"/>
        <w:ind w:left="0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Разнообразие двигательных возможностей детей требует индивидуального подхода к ним со стороны родителей, что особенно важно при занятиях физическими упражнениями.</w:t>
      </w:r>
    </w:p>
    <w:p>
      <w:pPr>
        <w:pStyle w:val="Normal"/>
        <w:spacing w:lineRule="auto" w:line="240" w:before="210" w:after="210"/>
        <w:ind w:left="0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Как известно, дети в этом возрасте большую часть своего времени уделяют играм. Поэтому и физкультурные, спортивные развивающие занятия для дошкольников должны строиться в виде игры. Упражнения могут состоять из разнообразных подражательных движений. Желательно, чтобы каждое упражнение имело свое сказочное или шутливое название и легко запоминалось. Например, "Чебурашка", "Паровозик", "Зайчик" и т. д. Такие упражнения детям интересны и не утомительны.</w:t>
      </w:r>
    </w:p>
    <w:p>
      <w:pPr>
        <w:pStyle w:val="Normal"/>
        <w:spacing w:lineRule="auto" w:line="240" w:before="210" w:after="210"/>
        <w:ind w:left="0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составлении комплекса упражнени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й для своего ребенка, нужно подбирать упражнения так, чтобы они развивали различные физические качества - силу, быстроту, ловкость, выносливость, координацию движений, гибкость. Упражнения должны также охватывать различные мышечные группы ребенка. Недопустимо, чтобы во время занятий выполнялись упражнения, например, лишь для мышц нижних или верхних конечностей.</w:t>
      </w:r>
    </w:p>
    <w:p>
      <w:pPr>
        <w:pStyle w:val="Normal"/>
        <w:spacing w:lineRule="auto" w:line="240" w:before="210" w:after="210"/>
        <w:ind w:left="0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Важным условием эффективности занятий физкультурой с детьми является постепенность. Начинать необходимо с малого количества упражнений и повторений, а от занятия к занятию прибавлять 1-2 упражнения или повторения движений. Необходима и последовательность выполнения упражнений — от простых к более сложным. Ведь нервная регуляция сердца ребенка несовершенна, а потому ритм его сердечных сокращений быстро сбивается, а сердечная мышца при неадекватном физическом воздействии довольно-таки быстро утомляется. Тем более что для дошкольника практически любое элементарное упражнение, повторяемое многократно с изменением темпа выполнения, уже само по себе способствует физическому развитию.</w:t>
      </w:r>
    </w:p>
    <w:p>
      <w:pPr>
        <w:pStyle w:val="Normal"/>
        <w:spacing w:lineRule="auto" w:line="240" w:before="210" w:after="210"/>
        <w:ind w:left="0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Перед тем как начать выполнять новое незнакомое упражнение с ребенком, желательно объяснить ему его содержание, затем показать и только потом дать попробовать сделать. Старайтесь, чтобы объяснение не было долгим, так как усидчивость и внимание у детей, особенно в 3-4-летнем возрасте, бывает неустойчивым, и они фактически не способны сосредоточиться на продолжительном объяснении.</w:t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Таким образом, при составлении комплекса физических упражнений для физкультурных занятий дома с детьми необходимо соблюдать следующие правила: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480" w:right="0" w:hanging="36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>Продолжительность занятий с детьми 3-4 лет должна составлять 15—20 мин, соответственно с детками 5—7 лет — 20—30 мин.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480" w:right="0" w:hanging="36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 одно занятие рекомендуется включать от 6 до 15 упражнений.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480" w:right="0" w:hanging="36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Каждое упражнение необходимо выполнять от 2 до 6 раз (повторений) в зависимости от возрастных особенностей и двигательной подготовленности ребенка.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480" w:right="0" w:hanging="36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Не забывайте чередовать упражнения с отдыхом.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480" w:right="0" w:hanging="36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Упражнения должны быть преподаны ребенку в виде имитационных движений и игр.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480" w:right="0" w:hanging="36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Каждому упражнению придумайте шутливое название.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480" w:right="0" w:hanging="36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Комплекс должен состоять из упражнений на различные мышечные группы, развивающие разнообразные физические качества.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480" w:right="0" w:hanging="36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Соблюдайте правило постепенности и последовательности.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480" w:right="0" w:hanging="36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Учитывайте индивидуальные особенности ребенка.</w:t>
      </w:r>
    </w:p>
    <w:p>
      <w:pPr>
        <w:pStyle w:val="Normal"/>
        <w:spacing w:lineRule="auto" w:line="240" w:before="210" w:after="210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Зная эти девять правил, каждый из родителей сможет правильно подобрать упражнения для своих детей и грамотно составить комплекс.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Несложные упражнения для ребенка полезно разучить в домашних условиях. Каждое из этих упражнений надо делать 3-6 раз. После побегать по комнате или на месте, высоко поднимая колени и размахивая руками, потом походить и восстановить дыхание.</w:t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Предлагаю примерный комплекс упражнений на развитие силы для физкультурных занятий с детьми дошкольного возраста в домашних условиях:</w:t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b/>
          <w:bCs/>
          <w:color w:val="339966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339966"/>
          <w:sz w:val="28"/>
          <w:szCs w:val="28"/>
        </w:rPr>
        <w:t>1. "Маятник"</w:t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И.П.: стойка - ноги врозь, зафиксировать руки на голове. На каждый счёт выполнять наклоны головы 1 - вправо, 2 - влево, 3 - вперед, 4 -  назад.</w:t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b/>
          <w:bCs/>
          <w:color w:val="339966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339966"/>
          <w:sz w:val="28"/>
          <w:szCs w:val="28"/>
        </w:rPr>
        <w:t>2. "Волна"</w:t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И.П.: стойка - ноги врозь, выставить руки в стороны. Поочередно выполнять волнообразные движения руками, напрягая руки в конечной фазе.</w:t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b/>
          <w:bCs/>
          <w:color w:val="339966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339966"/>
          <w:sz w:val="28"/>
          <w:szCs w:val="28"/>
        </w:rPr>
        <w:t>3. "Вертушка"</w:t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И.П.: стойка - ноги вместе, руки – параллельно корпусу вниз. На каждый счет вращать туловище то вправо, то влево, при этом свободно перемещая руки в сторону каждого поворота.</w:t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b/>
          <w:bCs/>
          <w:color w:val="339966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339966"/>
          <w:sz w:val="28"/>
          <w:szCs w:val="28"/>
        </w:rPr>
        <w:t>4. "Мельница"</w:t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И.П.: стойка - ноги врозь по шире с наклоном корпуса вперед, держим руки - в стороны. На каждый счет вращение корпуса то вправо, то влево.</w:t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b/>
          <w:bCs/>
          <w:color w:val="339966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339966"/>
          <w:sz w:val="28"/>
          <w:szCs w:val="28"/>
        </w:rPr>
        <w:t>5. " Крокодильчик"</w:t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И.П.: упор лежа. Передвигаться вперед на одних руках. Избегайте прогиба в пояснице, ногами не помогать.</w:t>
      </w:r>
    </w:p>
    <w:p>
      <w:pPr>
        <w:pStyle w:val="NoSpacing"/>
        <w:tabs>
          <w:tab w:val="left" w:pos="2580" w:leader="none"/>
        </w:tabs>
        <w:ind w:left="0" w:right="0" w:firstLine="708"/>
        <w:jc w:val="both"/>
        <w:rPr>
          <w:rFonts w:cs="Times New Roman" w:ascii="Times New Roman" w:hAnsi="Times New Roman"/>
          <w:b/>
          <w:bCs/>
          <w:color w:val="339966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339966"/>
          <w:sz w:val="28"/>
          <w:szCs w:val="28"/>
        </w:rPr>
        <w:t>6. "Ножницы"</w:t>
        <w:tab/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И.П.: горизонтально лежа на спине в упоре на предплечьях, ноги слегка приподняты над уровнем пола. Поочередно делать скрестные движения выпрямленными ногами.</w:t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b/>
          <w:bCs/>
          <w:color w:val="339966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339966"/>
          <w:sz w:val="28"/>
          <w:szCs w:val="28"/>
        </w:rPr>
        <w:t>7. "Качели"</w:t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И.П.: лежа на животе, удерживать руки вдоль торса, ноги немного разведены. Взяться руками за голени ног, прогнуться и покачаться.</w:t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b/>
          <w:bCs/>
          <w:color w:val="339966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339966"/>
          <w:sz w:val="28"/>
          <w:szCs w:val="28"/>
        </w:rPr>
        <w:t>8. "Лягушка"</w:t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И.П.: упор присев, ноги врозь. Просунуть руки между ног. Постараться выполнить отрыв ног от пола, удерживаясь на одних руках. Удерживать позу или попрыгать.</w:t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b/>
          <w:bCs/>
          <w:color w:val="339966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339966"/>
          <w:sz w:val="28"/>
          <w:szCs w:val="28"/>
        </w:rPr>
        <w:t>9. "Зайчик"</w:t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И.П.: упор присев, руки на затылке. Прыжки в упоре присев, с поступательным продвижением вперед. Спину держать ровно.</w:t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b/>
          <w:bCs/>
          <w:color w:val="339966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339966"/>
          <w:sz w:val="28"/>
          <w:szCs w:val="28"/>
        </w:rPr>
        <w:t>10. "Кенгуру"</w:t>
      </w:r>
    </w:p>
    <w:p>
      <w:pPr>
        <w:pStyle w:val="NoSpacing"/>
        <w:ind w:left="0" w:right="0" w:firstLine="708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И.П.: стойка - ноги вместе, с руками внизу. В темпе оттолкнуться, в высшей точке пригнуть ноги и прижать их к груди. Приземлившись снова повторить прыжок.</w:t>
      </w:r>
    </w:p>
    <w:p>
      <w:pPr>
        <w:pStyle w:val="NoSpacing"/>
        <w:jc w:val="center"/>
        <w:rPr/>
      </w:pPr>
      <w:r>
        <w:rPr/>
      </w:r>
    </w:p>
    <w:p>
      <w:pPr>
        <w:pStyle w:val="NoSpacing"/>
        <w:jc w:val="center"/>
        <w:rPr>
          <w:rFonts w:cs="Times New Roman" w:ascii="Times New Roman" w:hAnsi="Times New Roman"/>
          <w:b/>
          <w:bCs/>
          <w:color w:val="339966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339966"/>
          <w:sz w:val="36"/>
          <w:szCs w:val="36"/>
        </w:rPr>
        <w:t>Будьте здоровы!</w:t>
      </w:r>
    </w:p>
    <w:p>
      <w:pPr>
        <w:pStyle w:val="NoSpacing"/>
        <w:jc w:val="both"/>
        <w:rPr/>
      </w:pPr>
      <w:r>
        <w:rPr/>
      </w:r>
    </w:p>
    <w:sectPr>
      <w:type w:val="nextPage"/>
      <w:pgSz w:w="11906" w:h="16838"/>
      <w:pgMar w:left="480" w:right="480" w:header="0" w:top="480" w:footer="0" w:bottom="48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8000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Calibri" w:cs="Times New Roman"/>
        <w:sz w:val="22"/>
        <w:szCs w:val="22"/>
        <w:lang w:val="ru-RU" w:eastAsia="ru-RU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locked="1" w:name="Normal"/>
    <w:lsdException w:qFormat="1" w:unhideWhenUsed="0" w:semiHidden="0" w:uiPriority="0" w:locked="1" w:name="heading 1"/>
    <w:lsdException w:qFormat="1" w:uiPriority="0" w:locked="1" w:name="heading 2"/>
    <w:lsdException w:qFormat="1" w:unhideWhenUsed="0" w:semiHidden="0" w:uiPriority="0" w:locked="1" w:name="heading 3"/>
    <w:lsdException w:qFormat="1" w:uiPriority="0" w:locked="1" w:name="heading 4"/>
    <w:lsdException w:qFormat="1" w:unhideWhenUsed="0" w:semiHidden="0" w:uiPriority="0" w:locked="1" w:name="heading 5"/>
    <w:lsdException w:qFormat="1" w:uiPriority="0" w:locked="1" w:name="heading 6"/>
    <w:lsdException w:qFormat="1" w:uiPriority="0" w:locked="1" w:name="heading 7"/>
    <w:lsdException w:qFormat="1" w:uiPriority="0" w:locked="1" w:name="heading 8"/>
    <w:lsdException w:qFormat="1" w:uiPriority="0" w:locked="1" w:name="heading 9"/>
    <w:lsdException w:unhideWhenUsed="0" w:semiHidden="0" w:uiPriority="0" w:locked="1" w:name="toc 1"/>
    <w:lsdException w:unhideWhenUsed="0" w:semiHidden="0" w:uiPriority="0" w:locked="1" w:name="toc 2"/>
    <w:lsdException w:unhideWhenUsed="0" w:semiHidden="0" w:uiPriority="0" w:locked="1" w:name="toc 3"/>
    <w:lsdException w:unhideWhenUsed="0" w:semiHidden="0" w:uiPriority="0" w:locked="1" w:name="toc 4"/>
    <w:lsdException w:unhideWhenUsed="0" w:semiHidden="0" w:uiPriority="0" w:locked="1" w:name="toc 5"/>
    <w:lsdException w:unhideWhenUsed="0" w:semiHidden="0" w:uiPriority="0" w:locked="1" w:name="toc 6"/>
    <w:lsdException w:unhideWhenUsed="0" w:semiHidden="0" w:uiPriority="0" w:locked="1" w:name="toc 7"/>
    <w:lsdException w:unhideWhenUsed="0" w:semiHidden="0" w:uiPriority="0" w:locked="1" w:name="toc 8"/>
    <w:lsdException w:unhideWhenUsed="0" w:semiHidden="0" w:uiPriority="0" w:locked="1" w:name="toc 9"/>
    <w:lsdException w:qFormat="1" w:uiPriority="0" w:locked="1" w:name="caption"/>
    <w:lsdException w:qFormat="1" w:unhideWhenUsed="0" w:semiHidden="0" w:uiPriority="0" w:locked="1" w:name="Title"/>
    <w:lsdException w:unhideWhenUsed="0" w:semiHidden="0" w:uiPriority="0" w:locked="1" w:name="Default Paragraph Font"/>
    <w:lsdException w:unhideWhenUsed="0" w:semiHidden="0" w:uiPriority="0" w:locked="1" w:name="Body Text"/>
    <w:lsdException w:qFormat="1" w:unhideWhenUsed="0" w:semiHidden="0" w:uiPriority="0" w:locked="1" w:name="Subtitle"/>
    <w:lsdException w:qFormat="1" w:unhideWhenUsed="0" w:semiHidden="0" w:uiPriority="0" w:locked="1" w:name="Strong"/>
    <w:lsdException w:qFormat="1" w:unhideWhenUsed="0" w:semiHidden="0" w:uiPriority="0" w:locked="1" w:name="Emphasis"/>
    <w:lsdException w:unhideWhenUsed="0" w:semiHidden="0" w:uiPriority="0" w:locked="1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aa4a76"/>
    <w:pPr>
      <w:widowControl/>
      <w:suppressAutoHyphens w:val="true"/>
      <w:bidi w:val="0"/>
      <w:spacing w:lineRule="auto" w:line="276" w:before="0" w:after="200"/>
      <w:jc w:val="left"/>
    </w:pPr>
    <w:rPr>
      <w:rFonts w:cs="Calibri" w:ascii="Calibri" w:hAnsi="Calibri" w:eastAsia="Calibri"/>
      <w:color w:val="auto"/>
      <w:sz w:val="22"/>
      <w:szCs w:val="22"/>
      <w:lang w:eastAsia="en-US" w:val="ru-RU" w:bidi="ar-SA"/>
    </w:rPr>
  </w:style>
  <w:style w:type="paragraph" w:styleId="3">
    <w:name w:val="Заголовок 3"/>
    <w:uiPriority w:val="99"/>
    <w:qFormat/>
    <w:link w:val="Heading3Char"/>
    <w:rsid w:val="00d537bf"/>
    <w:basedOn w:val="Normal"/>
    <w:pPr>
      <w:outlineLvl w:val="2"/>
    </w:pPr>
    <w:rPr/>
  </w:style>
  <w:style w:type="paragraph" w:styleId="5">
    <w:name w:val="Заголовок 5"/>
    <w:uiPriority w:val="99"/>
    <w:qFormat/>
    <w:link w:val="Heading5Char"/>
    <w:rsid w:val="00d537bf"/>
    <w:basedOn w:val="Normal"/>
    <w:pPr>
      <w:outlineLvl w:val="4"/>
    </w:pPr>
    <w:rPr/>
  </w:style>
  <w:style w:type="character" w:styleId="DefaultParagraphFont" w:default="1">
    <w:name w:val="Default Paragraph Font"/>
    <w:uiPriority w:val="99"/>
    <w:semiHidden/>
    <w:rPr/>
  </w:style>
  <w:style w:type="character" w:styleId="Heading3Char" w:customStyle="1">
    <w:name w:val="Heading 3 Char"/>
    <w:uiPriority w:val="99"/>
    <w:link w:val="Heading3"/>
    <w:locked/>
    <w:rsid w:val="00d537bf"/>
    <w:basedOn w:val="DefaultParagraphFont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styleId="Heading5Char" w:customStyle="1">
    <w:name w:val="Heading 5 Char"/>
    <w:uiPriority w:val="99"/>
    <w:link w:val="Heading5"/>
    <w:locked/>
    <w:rsid w:val="00d537bf"/>
    <w:basedOn w:val="DefaultParagraphFont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BodyTextChar" w:customStyle="1">
    <w:name w:val="Body Text Char"/>
    <w:uiPriority w:val="99"/>
    <w:link w:val="BodyText"/>
    <w:locked/>
    <w:rsid w:val="00747cb6"/>
    <w:basedOn w:val="DefaultParagraphFont"/>
    <w:rPr>
      <w:rFonts w:ascii="Times New Roman" w:hAnsi="Times New Roman" w:cs="Times New Roman"/>
      <w:sz w:val="24"/>
      <w:szCs w:val="24"/>
      <w:lang w:eastAsia="ru-RU"/>
    </w:rPr>
  </w:style>
  <w:style w:type="character" w:styleId="Appleconvertedspace" w:customStyle="1">
    <w:name w:val="apple-converted-space"/>
    <w:uiPriority w:val="99"/>
    <w:rsid w:val="00d537bf"/>
    <w:basedOn w:val="DefaultParagraphFont"/>
    <w:rPr/>
  </w:style>
  <w:style w:type="character" w:styleId="Strong">
    <w:name w:val="Strong"/>
    <w:uiPriority w:val="99"/>
    <w:qFormat/>
    <w:rsid w:val="00d537bf"/>
    <w:basedOn w:val="DefaultParagraphFont"/>
    <w:rPr>
      <w:b/>
      <w:bCs/>
    </w:rPr>
  </w:style>
  <w:style w:type="character" w:styleId="ListLabel1">
    <w:name w:val="ListLabel 1"/>
    <w:rPr>
      <w:b/>
      <w:bCs/>
      <w:color w:val="008000"/>
    </w:rPr>
  </w:style>
  <w:style w:type="paragraph" w:styleId="Style12">
    <w:name w:val="Заголовок"/>
    <w:basedOn w:val="Normal"/>
    <w:next w:val="Style13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Основной текст"/>
    <w:uiPriority w:val="99"/>
    <w:link w:val="BodyTextChar"/>
    <w:rsid w:val="00747cb6"/>
    <w:basedOn w:val="Normal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72"/>
      <w:szCs w:val="72"/>
      <w:lang w:eastAsia="ru-RU"/>
    </w:rPr>
  </w:style>
  <w:style w:type="paragraph" w:styleId="Style14">
    <w:name w:val="Список"/>
    <w:basedOn w:val="Style13"/>
    <w:pPr/>
    <w:rPr>
      <w:rFonts w:cs="Mangal"/>
    </w:rPr>
  </w:style>
  <w:style w:type="paragraph" w:styleId="Style15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pPr>
      <w:suppressLineNumbers/>
    </w:pPr>
    <w:rPr>
      <w:rFonts w:cs="Mangal"/>
    </w:rPr>
  </w:style>
  <w:style w:type="paragraph" w:styleId="NoSpacing">
    <w:name w:val="No Spacing"/>
    <w:uiPriority w:val="99"/>
    <w:qFormat/>
    <w:rsid w:val="00747cb6"/>
    <w:pPr>
      <w:widowControl/>
      <w:suppressAutoHyphens w:val="true"/>
      <w:bidi w:val="0"/>
      <w:jc w:val="left"/>
    </w:pPr>
    <w:rPr>
      <w:rFonts w:cs="Calibri" w:ascii="Calibri" w:hAnsi="Calibri" w:eastAsia="Calibri"/>
      <w:color w:val="auto"/>
      <w:sz w:val="22"/>
      <w:szCs w:val="22"/>
      <w:lang w:eastAsia="en-US" w:val="ru-RU" w:bidi="ar-SA"/>
    </w:rPr>
  </w:style>
  <w:style w:type="paragraph" w:styleId="NormalWeb">
    <w:name w:val="Normal (Web)"/>
    <w:uiPriority w:val="99"/>
    <w:semiHidden/>
    <w:rsid w:val="00d537bf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149</TotalTime>
  <Application>Microsoft Office Outlook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2015-01-10T09:30:00Z</dcterms:created>
  <dc:creator>Оля</dc:creator>
  <dc:language>ru-RU</dc:language>
  <cp:lastModifiedBy>Customer</cp:lastModifiedBy>
  <dcterms:modified xsi:type="dcterms:W3CDTF">2017-02-18T18:54:00Z</dcterms:modified>
  <cp:revision>4</cp:revision>
</cp:coreProperties>
</file>