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93F9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Заведующий МАДОУ №21 «Сказка»</w:t>
      </w:r>
    </w:p>
    <w:p w:rsidR="00B84096" w:rsidRDefault="00075737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84096">
        <w:rPr>
          <w:rFonts w:ascii="Times New Roman" w:hAnsi="Times New Roman" w:cs="Times New Roman"/>
          <w:sz w:val="24"/>
          <w:szCs w:val="24"/>
        </w:rPr>
        <w:t>__________Вяткина</w:t>
      </w:r>
      <w:proofErr w:type="spellEnd"/>
      <w:r w:rsidR="00B8409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84096" w:rsidRDefault="00B84096" w:rsidP="00926B38">
      <w:pPr>
        <w:tabs>
          <w:tab w:val="left" w:pos="3300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«____»___________2017г.</w:t>
      </w: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b/>
          <w:sz w:val="36"/>
          <w:szCs w:val="36"/>
        </w:rPr>
      </w:pP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627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13522E" w:rsidRPr="008062B0" w:rsidRDefault="009A5F62" w:rsidP="0013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штабе по делам ГО и ЧС</w:t>
      </w:r>
    </w:p>
    <w:p w:rsidR="00B84096" w:rsidRPr="00D76DFF" w:rsidRDefault="009A5F62" w:rsidP="00B84096">
      <w:pPr>
        <w:shd w:val="clear" w:color="auto" w:fill="FFFFFF"/>
        <w:tabs>
          <w:tab w:val="left" w:pos="5059"/>
        </w:tabs>
        <w:spacing w:line="240" w:lineRule="auto"/>
        <w:ind w:firstLine="12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B84096">
        <w:rPr>
          <w:rFonts w:ascii="Times New Roman" w:hAnsi="Times New Roman"/>
          <w:b/>
          <w:sz w:val="36"/>
          <w:szCs w:val="36"/>
        </w:rPr>
        <w:t xml:space="preserve">униципального автономного дошкольного образовательного учреждения </w:t>
      </w:r>
      <w:r>
        <w:rPr>
          <w:rFonts w:ascii="Times New Roman" w:hAnsi="Times New Roman"/>
          <w:b/>
          <w:sz w:val="36"/>
          <w:szCs w:val="36"/>
        </w:rPr>
        <w:t xml:space="preserve">детский сад </w:t>
      </w:r>
      <w:r w:rsidR="00B84096">
        <w:rPr>
          <w:rFonts w:ascii="Times New Roman" w:hAnsi="Times New Roman"/>
          <w:b/>
          <w:sz w:val="36"/>
          <w:szCs w:val="36"/>
        </w:rPr>
        <w:t xml:space="preserve">общеразвивающего вида с приоритетным осуществлением деятельности по физическому направлению развития детей № 21 «Сказка» </w:t>
      </w:r>
      <w:r w:rsidR="00B84096" w:rsidRPr="00D76DFF">
        <w:rPr>
          <w:rFonts w:ascii="Times New Roman" w:hAnsi="Times New Roman"/>
          <w:b/>
          <w:sz w:val="36"/>
          <w:szCs w:val="36"/>
          <w:lang w:eastAsia="ar-SA"/>
        </w:rPr>
        <w:t>и филиалов</w:t>
      </w:r>
    </w:p>
    <w:p w:rsidR="00B84096" w:rsidRDefault="00B84096" w:rsidP="00B84096">
      <w:pPr>
        <w:jc w:val="center"/>
        <w:rPr>
          <w:sz w:val="32"/>
          <w:szCs w:val="32"/>
        </w:rPr>
      </w:pPr>
    </w:p>
    <w:p w:rsidR="00B84096" w:rsidRDefault="00B84096" w:rsidP="00B84096">
      <w:pPr>
        <w:jc w:val="center"/>
        <w:rPr>
          <w:sz w:val="28"/>
          <w:szCs w:val="28"/>
        </w:rPr>
      </w:pPr>
    </w:p>
    <w:p w:rsidR="00B84096" w:rsidRDefault="00B84096" w:rsidP="00B84096">
      <w:pPr>
        <w:jc w:val="both"/>
        <w:rPr>
          <w:sz w:val="28"/>
          <w:szCs w:val="28"/>
        </w:rPr>
      </w:pPr>
    </w:p>
    <w:p w:rsidR="00B84096" w:rsidRDefault="00B84096" w:rsidP="00B84096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B84096" w:rsidRDefault="00B84096" w:rsidP="00B84096">
      <w:pPr>
        <w:rPr>
          <w:rFonts w:ascii="Arial" w:hAnsi="Arial" w:cs="Arial"/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shd w:val="clear" w:color="auto" w:fill="FFFFFF"/>
        <w:spacing w:line="360" w:lineRule="auto"/>
        <w:ind w:left="425" w:right="-40" w:hanging="425"/>
        <w:jc w:val="center"/>
        <w:rPr>
          <w:i/>
          <w:iCs/>
          <w:sz w:val="36"/>
          <w:szCs w:val="36"/>
        </w:rPr>
      </w:pPr>
    </w:p>
    <w:p w:rsidR="00B84096" w:rsidRDefault="00B84096" w:rsidP="00B84096">
      <w:pPr>
        <w:shd w:val="clear" w:color="auto" w:fill="FFFFFF"/>
        <w:spacing w:line="323" w:lineRule="exact"/>
        <w:ind w:left="426" w:right="2081" w:hanging="426"/>
        <w:jc w:val="center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jc w:val="center"/>
        <w:rPr>
          <w:b/>
          <w:bCs/>
          <w:sz w:val="26"/>
          <w:szCs w:val="26"/>
        </w:rPr>
      </w:pPr>
    </w:p>
    <w:p w:rsidR="00B84096" w:rsidRPr="00134627" w:rsidRDefault="00B84096" w:rsidP="0013522E">
      <w:pPr>
        <w:shd w:val="clear" w:color="auto" w:fill="FFFFFF"/>
        <w:spacing w:line="323" w:lineRule="exact"/>
        <w:ind w:left="426" w:right="2081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62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3522E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075737" w:rsidRDefault="00075737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Arial" w:eastAsia="Times New Roman" w:hAnsi="Arial" w:cs="Arial"/>
          <w:color w:val="767676"/>
          <w:sz w:val="18"/>
          <w:szCs w:val="18"/>
          <w:lang w:eastAsia="ru-RU"/>
        </w:rPr>
        <w:t> </w:t>
      </w:r>
    </w:p>
    <w:p w:rsidR="007B3A76" w:rsidRPr="004E4835" w:rsidRDefault="008062B0" w:rsidP="004E4835">
      <w:pPr>
        <w:pStyle w:val="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color w:val="EA4F3B"/>
          <w:sz w:val="24"/>
          <w:szCs w:val="24"/>
        </w:rPr>
      </w:pPr>
      <w:r w:rsidRPr="008062B0">
        <w:lastRenderedPageBreak/>
        <w:tab/>
      </w:r>
    </w:p>
    <w:p w:rsidR="007B3A76" w:rsidRPr="004E4835" w:rsidRDefault="007B3A76" w:rsidP="007B3A7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 ОБЩАЯ ЧАСТЬ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1.Штаб по делам гражданской обороны и чрезвычай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ным ситуациям (ГО и ЧС) является постоянно действующим органом уп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равления в объектовом звене предупреждения и ликвидации чрезвычай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ных ситуаций (ЧС) и гражданской обороны (ГО). Он уполно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мочен решать задачи гражданской обороны, задачи по предупреждению и ликвидации чрезвычайных ситуаций и их последствий на территории детского сада.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2.Штабом по делам ГО и ЧС руководит начальник штаба 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по делам ГО и ЧС, который непосредственно подчиняется </w:t>
      </w:r>
      <w:proofErr w:type="gramStart"/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заведующему</w:t>
      </w:r>
      <w:proofErr w:type="gramEnd"/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детского сада — руководителю ГО детского сада и является его помощником по делам ГО и ЧС.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3.Штаб по делам ГО и ЧС в своей работе руководствуется Федерал</w:t>
      </w:r>
      <w:r w:rsid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ьным законом 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"О за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щите населения и территорий от чрезвычайных ситуаций природного и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  <w:t>техногенного характера" (№ 68-ФЗ от 21.12.1994 г.), Постановлениями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  <w:t>Правительства РФ "О подготовке населения в области защиты от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  <w:t xml:space="preserve">чрезвычайных ситуаций природного и техногенного характера" (№ 547 от 04.09.2003 г.), "О единой государственной системе предупреждения и ликвидации чрезвычайных ситуаций" </w:t>
      </w:r>
      <w:proofErr w:type="gramStart"/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№ 794 от </w:t>
      </w:r>
      <w:proofErr w:type="gramStart"/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30.12.2003 г.), нормативными документами МЧС РФ, положени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ями г</w:t>
      </w:r>
      <w:r w:rsidR="001E529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ородского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звена РСЧС, объектового звена предупрежде</w:t>
      </w: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softHyphen/>
        <w:t>ния и ликвидации ЧС и настоящим Положением.</w:t>
      </w:r>
      <w:proofErr w:type="gramEnd"/>
    </w:p>
    <w:p w:rsidR="001E529C" w:rsidRDefault="001E529C" w:rsidP="007B3A76">
      <w:pPr>
        <w:shd w:val="clear" w:color="auto" w:fill="FFFFFF"/>
        <w:spacing w:after="0" w:line="283" w:lineRule="atLeast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3A76" w:rsidRPr="004E4835" w:rsidRDefault="007B3A76" w:rsidP="007B3A76">
      <w:pPr>
        <w:shd w:val="clear" w:color="auto" w:fill="FFFFFF"/>
        <w:spacing w:after="0" w:line="283" w:lineRule="atLeast"/>
        <w:ind w:right="538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 ОСНОВНЫЕ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ЗАДАЧИ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И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ФУНКЦИИ ШТАБА </w:t>
      </w:r>
      <w:r w:rsid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4835">
        <w:rPr>
          <w:rFonts w:ascii="Times New Roman" w:eastAsia="Times New Roman" w:hAnsi="Times New Roman" w:cs="Times New Roman"/>
          <w:b/>
          <w:color w:val="000000"/>
          <w:spacing w:val="-21"/>
          <w:sz w:val="24"/>
          <w:szCs w:val="24"/>
          <w:bdr w:val="none" w:sz="0" w:space="0" w:color="auto" w:frame="1"/>
          <w:lang w:eastAsia="ru-RU"/>
        </w:rPr>
        <w:t>ПО ДЕЛАМ  </w:t>
      </w:r>
      <w:r w:rsidRPr="004E4835">
        <w:rPr>
          <w:rFonts w:ascii="Times New Roman" w:eastAsia="Times New Roman" w:hAnsi="Times New Roman" w:cs="Times New Roman"/>
          <w:b/>
          <w:color w:val="000000"/>
          <w:spacing w:val="-21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21"/>
          <w:sz w:val="24"/>
          <w:szCs w:val="24"/>
          <w:bdr w:val="none" w:sz="0" w:space="0" w:color="auto" w:frame="1"/>
          <w:lang w:eastAsia="ru-RU"/>
        </w:rPr>
        <w:t> ГО</w:t>
      </w:r>
      <w:r w:rsidRPr="004E4835">
        <w:rPr>
          <w:rFonts w:ascii="Times New Roman" w:eastAsia="Times New Roman" w:hAnsi="Times New Roman" w:cs="Times New Roman"/>
          <w:b/>
          <w:color w:val="000000"/>
          <w:spacing w:val="-21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21"/>
          <w:sz w:val="24"/>
          <w:szCs w:val="24"/>
          <w:bdr w:val="none" w:sz="0" w:space="0" w:color="auto" w:frame="1"/>
          <w:lang w:eastAsia="ru-RU"/>
        </w:rPr>
        <w:t>  и ЧС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Планирование и контроль выполнения мероприятий по переводу ГО детского сада с мирного на военное время и мероприятий по защите персонала и </w:t>
      </w:r>
      <w:r w:rsid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возможных ЧС природного и техногенного характера.</w:t>
      </w:r>
      <w:proofErr w:type="gramEnd"/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Прогнозирование возможных ЧС, подготовка предложений комиссии по ЧС и ПБ в ходе ликвидации ЧС, подготовка для КЧС и ПБ города донесений о возникновении, ходе и ликвидации ЧС.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Планирование, организация подготовки и обучения персонала и </w:t>
      </w:r>
      <w:r w:rsidR="001E52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воспитанников</w:t>
      </w:r>
      <w:r w:rsidR="001E529C"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действиям в ЧС. Оказание методической помощи руководителям учебных гру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пп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пр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оведении занятий и тренировок по ГО.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 постоянной готовностью органов управления, сре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св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язи и оповещения, защитного (подвального помещения) к приему укрываемых. 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плана гражданской обороны и плана действий по предупреждению и ликвидации ЧС, нормативных документов объектово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го звена РСЧС, их своевременная корректировка и 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нением.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left="307" w:firstLine="593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Организация работы по пропаганде знаний по вопросам ГО и ЧС среди персонала и </w:t>
      </w:r>
      <w:r w:rsidR="001E52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распространению опыта предупреждения и ликвидации ЧС.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left="307" w:firstLine="593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и организация проведения тренировок по ГО.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left="307" w:firstLine="593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хранения средств индивидуальной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защиты, другого имущества ГО.</w:t>
      </w:r>
    </w:p>
    <w:p w:rsidR="001E529C" w:rsidRDefault="001E529C" w:rsidP="007B3A7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3A76" w:rsidRPr="004E4835" w:rsidRDefault="007B3A76" w:rsidP="007B3A7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 ПРАВА ШТАБА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ПО ДЕЛАМ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 ГО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и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smallCap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ЧС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Штаб по делам ГО и ЧС</w:t>
      </w:r>
      <w:r w:rsidRPr="004E48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 детского сада</w:t>
      </w:r>
      <w:r w:rsidRPr="004E48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осуществляет планирование и</w:t>
      </w:r>
      <w:r w:rsidRPr="004E48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 xml:space="preserve"> реализацией мероприятий ГО, предупреждением и ликвида</w:t>
      </w:r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softHyphen/>
      </w:r>
      <w:r w:rsidRPr="004E48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цией ЧС, отдает распоряжения и указания по вопросам ГО и ЧС, обяза</w:t>
      </w:r>
      <w:r w:rsidRPr="004E48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softHyphen/>
      </w:r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тельные для исполнения всеми</w:t>
      </w:r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 долж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ностными лицами детского сада.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ОРГАНИЗАЦИЯ ДЕЯТЕЛЬНОСТИ ШТАБА </w:t>
      </w: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ПО ДЕЛАМ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  ГО 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 И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  ЧС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Штаб готовит предложения и их обоснование для 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заведующего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детского сада по своему численному составу, опреде</w:t>
      </w:r>
      <w:r w:rsid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ляет функциональные обязанности 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каждого.                                                 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Организует выполнение решений, принятых руководителем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ГО объекта.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Участвует в разработке документов по вопросам ГО и ЧС (приказы, положения, инструкции, материалы для проведения тренировок, обучения персонала детского сада и </w:t>
      </w:r>
      <w:r w:rsidR="001E52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Для функционирования системы ГО детского сада, ее структурными составляющими (штаб ГОЧС, КЧС и ПБ, ЭГ) разрабатываются следующие документы:</w:t>
      </w:r>
    </w:p>
    <w:p w:rsidR="007B3A76" w:rsidRPr="00A373FE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 действий по предупреждению и ликвидации ЧС природного и техногенного характера;</w:t>
      </w:r>
    </w:p>
    <w:p w:rsidR="007B3A76" w:rsidRPr="00A373FE" w:rsidRDefault="007B3A76" w:rsidP="007B3A76">
      <w:pPr>
        <w:shd w:val="clear" w:color="auto" w:fill="FFFFFF"/>
        <w:spacing w:after="0" w:line="32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373F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—</w:t>
      </w:r>
      <w:r w:rsidRPr="00A373F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A373F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план основных мероприятий МАДОУ №</w:t>
      </w:r>
      <w:r w:rsidR="00A373FE" w:rsidRPr="00A373F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21</w:t>
      </w:r>
      <w:r w:rsidRPr="00A373F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в области гражданской обороны, предупреждения и ликвидации чрезвычайных ситуаций, обеспечения пожарной безопасности на текущий год.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 об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эвакуационной группе;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приказы о создании в МАДОУ системы ГО, об итогах подготовки по вопросам ГО и ЧС за прошедший год и задачах на очередной учебный год;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—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планы подготовки и проведения тренировок по ГО (в т.ч. «Дня защиты детей»);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—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другие документы, необходимые для организации работы объектового звена РСЧС.</w:t>
      </w:r>
    </w:p>
    <w:p w:rsidR="007B3A76" w:rsidRPr="004E4835" w:rsidRDefault="001E529C" w:rsidP="007B3A7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7B3A76"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B3A76"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ВЗАИМОСВЯЗЬ С ДРУГИМИ ПОДРАЗДЕЛЕНИЯМИ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Штаб ГОЧС: 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распоряжением </w:t>
      </w:r>
      <w:proofErr w:type="gramStart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заведующего</w:t>
      </w:r>
      <w:proofErr w:type="gramEnd"/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детского сада — руководителя ГО, направляет на учебу в учебно-методический центр ГО и ЧС области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 на курсы ГО города руководящий состав ГО;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 организации и проведении аварийно-спасательных и других неотложных работ по ликвидации последствий чрезвычайных ситуаций взаимодействует с близлежащими организациями, учреждениями и предприятиями в соответствии с планом действий при ЧС;</w:t>
      </w:r>
    </w:p>
    <w:p w:rsidR="007B3A76" w:rsidRPr="004E4835" w:rsidRDefault="007B3A76" w:rsidP="007B3A76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представляет в штаб </w:t>
      </w:r>
      <w:r w:rsidR="00A373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«УГЗ СГО», ответственному ООА СГО Управления образования 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доклады, отчеты и донесения согласно табелю срочных донесений по вопросам ГО и ЧС.</w:t>
      </w:r>
    </w:p>
    <w:p w:rsidR="001E529C" w:rsidRDefault="001E529C" w:rsidP="007B3A76">
      <w:pPr>
        <w:shd w:val="clear" w:color="auto" w:fill="FFFFFF"/>
        <w:spacing w:after="0" w:line="240" w:lineRule="atLeast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B3A76" w:rsidRPr="004E4835" w:rsidRDefault="007B3A76" w:rsidP="007B3A76">
      <w:pPr>
        <w:shd w:val="clear" w:color="auto" w:fill="FFFFFF"/>
        <w:spacing w:after="0" w:line="240" w:lineRule="atLeast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4E48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 ОТВЕТСТВЕННОСТЬ</w:t>
      </w:r>
    </w:p>
    <w:p w:rsidR="007B3A76" w:rsidRPr="007B3A76" w:rsidRDefault="007B3A76" w:rsidP="007B3A76">
      <w:pPr>
        <w:shd w:val="clear" w:color="auto" w:fill="FFFFFF"/>
        <w:spacing w:after="0" w:line="312" w:lineRule="atLeast"/>
        <w:ind w:firstLine="851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Штаб по делам ГО и ЧС отвечает за планирование и выполнение мероприятий, направленных на повышение готовности органов управления ГОЧС и детского сада в целом, к действиям в условиях чрезвычайных ситуаций мирного и военно</w:t>
      </w:r>
      <w:r w:rsidRPr="004E48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времени в соответствии с планами гражданской обороны и действий по предупреждению и ликвидации ЧС.</w:t>
      </w:r>
    </w:p>
    <w:p w:rsidR="0086122D" w:rsidRDefault="008062B0" w:rsidP="007B3A76">
      <w:pPr>
        <w:pStyle w:val="consplustitle"/>
        <w:shd w:val="clear" w:color="auto" w:fill="FFFFFF"/>
        <w:spacing w:before="0" w:beforeAutospacing="0" w:after="0" w:afterAutospacing="0" w:line="293" w:lineRule="atLeast"/>
        <w:jc w:val="center"/>
      </w:pPr>
      <w:r w:rsidRPr="00652F75">
        <w:t> </w:t>
      </w:r>
    </w:p>
    <w:p w:rsidR="0086122D" w:rsidRPr="00652F75" w:rsidRDefault="0086122D" w:rsidP="0086122D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2D" w:rsidRPr="00652F75" w:rsidRDefault="0086122D" w:rsidP="0086122D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2D" w:rsidRDefault="00A373FE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штаба </w:t>
      </w:r>
      <w:r w:rsidR="0086122D" w:rsidRPr="00861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и ЧС</w:t>
      </w:r>
    </w:p>
    <w:p w:rsidR="0086122D" w:rsidRDefault="0086122D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22D" w:rsidRPr="0086122D" w:rsidRDefault="0086122D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8062B0" w:rsidRPr="0086122D" w:rsidRDefault="008062B0" w:rsidP="008612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62B0" w:rsidRPr="0086122D" w:rsidSect="00AD39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2B0"/>
    <w:rsid w:val="00054041"/>
    <w:rsid w:val="000637CD"/>
    <w:rsid w:val="00075737"/>
    <w:rsid w:val="000C2DAC"/>
    <w:rsid w:val="0013522E"/>
    <w:rsid w:val="00140AF2"/>
    <w:rsid w:val="00183631"/>
    <w:rsid w:val="0019211B"/>
    <w:rsid w:val="001E529C"/>
    <w:rsid w:val="001F079B"/>
    <w:rsid w:val="00292CEA"/>
    <w:rsid w:val="003F3688"/>
    <w:rsid w:val="00477333"/>
    <w:rsid w:val="004E4835"/>
    <w:rsid w:val="004E4E0C"/>
    <w:rsid w:val="0059646E"/>
    <w:rsid w:val="00652F75"/>
    <w:rsid w:val="006E797B"/>
    <w:rsid w:val="00726E0F"/>
    <w:rsid w:val="007B3A76"/>
    <w:rsid w:val="008062B0"/>
    <w:rsid w:val="008073B4"/>
    <w:rsid w:val="00826737"/>
    <w:rsid w:val="0082793C"/>
    <w:rsid w:val="0086122D"/>
    <w:rsid w:val="00863EEB"/>
    <w:rsid w:val="008C793C"/>
    <w:rsid w:val="008E19E8"/>
    <w:rsid w:val="009160CD"/>
    <w:rsid w:val="00926B38"/>
    <w:rsid w:val="009A5F62"/>
    <w:rsid w:val="00A373FE"/>
    <w:rsid w:val="00AB49ED"/>
    <w:rsid w:val="00AB4C90"/>
    <w:rsid w:val="00AC0D62"/>
    <w:rsid w:val="00AC3CE8"/>
    <w:rsid w:val="00AD3936"/>
    <w:rsid w:val="00B803CA"/>
    <w:rsid w:val="00B84096"/>
    <w:rsid w:val="00C71B70"/>
    <w:rsid w:val="00C85C18"/>
    <w:rsid w:val="00D05E1F"/>
    <w:rsid w:val="00D826D3"/>
    <w:rsid w:val="00DC17A2"/>
    <w:rsid w:val="00DC60EC"/>
    <w:rsid w:val="00E61861"/>
    <w:rsid w:val="00EC3914"/>
    <w:rsid w:val="00F153B7"/>
    <w:rsid w:val="00F46A18"/>
    <w:rsid w:val="00FA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E"/>
  </w:style>
  <w:style w:type="paragraph" w:styleId="1">
    <w:name w:val="heading 1"/>
    <w:basedOn w:val="a"/>
    <w:link w:val="10"/>
    <w:uiPriority w:val="9"/>
    <w:qFormat/>
    <w:rsid w:val="007B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6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2B0"/>
  </w:style>
  <w:style w:type="paragraph" w:customStyle="1" w:styleId="consplustitle">
    <w:name w:val="consplustitle"/>
    <w:basedOn w:val="a"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19E8"/>
    <w:rPr>
      <w:b/>
      <w:bCs/>
    </w:rPr>
  </w:style>
  <w:style w:type="paragraph" w:customStyle="1" w:styleId="consplusnormal">
    <w:name w:val="consplusnormal"/>
    <w:basedOn w:val="a"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2017-10-24T07:02:00Z</cp:lastPrinted>
  <dcterms:created xsi:type="dcterms:W3CDTF">2017-10-24T04:55:00Z</dcterms:created>
  <dcterms:modified xsi:type="dcterms:W3CDTF">2017-10-24T07:06:00Z</dcterms:modified>
</cp:coreProperties>
</file>