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87" w:rsidRPr="000F6187" w:rsidRDefault="000F6187" w:rsidP="000F618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F6187">
        <w:rPr>
          <w:rFonts w:ascii="Times New Roman" w:hAnsi="Times New Roman" w:cs="Times New Roman"/>
          <w:sz w:val="28"/>
          <w:szCs w:val="28"/>
          <w:lang w:eastAsia="ru-RU"/>
        </w:rPr>
        <w:t>Тематическа</w:t>
      </w:r>
      <w:r w:rsidR="008548ED">
        <w:rPr>
          <w:rFonts w:ascii="Times New Roman" w:hAnsi="Times New Roman" w:cs="Times New Roman"/>
          <w:sz w:val="28"/>
          <w:szCs w:val="28"/>
          <w:lang w:eastAsia="ru-RU"/>
        </w:rPr>
        <w:t>я неделя «Пасхальный перезвон»</w:t>
      </w:r>
      <w:r w:rsidR="008548ED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Понедельник: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«Вербное воскресенье».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Познакомить детей с историей и смыслом главного праздника христианства Пасхой, чтобы наши дети </w:t>
      </w:r>
      <w:proofErr w:type="gramStart"/>
      <w:r w:rsidRPr="000F6187">
        <w:rPr>
          <w:rFonts w:ascii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0F6187">
        <w:rPr>
          <w:rFonts w:ascii="Times New Roman" w:hAnsi="Times New Roman" w:cs="Times New Roman"/>
          <w:sz w:val="28"/>
          <w:szCs w:val="28"/>
          <w:lang w:eastAsia="ru-RU"/>
        </w:rPr>
        <w:t xml:space="preserve"> знали о русских народных праздниках, умели отмечать их так, как того требуют обычаи; помочь детям в освоении понятий собственной национальной культуры, которая базируется на православных ценностях.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- Беседа о празднике Пасха, о праздновании Вербного воскресенья.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- Рассматривание иллюстраций и веточек вербы, рассказ о традициях вербного воскресения.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- Рисование веточек вербы, выставка детских рисунков «</w:t>
      </w:r>
      <w:proofErr w:type="spellStart"/>
      <w:r w:rsidRPr="000F6187">
        <w:rPr>
          <w:rFonts w:ascii="Times New Roman" w:hAnsi="Times New Roman" w:cs="Times New Roman"/>
          <w:sz w:val="28"/>
          <w:szCs w:val="28"/>
          <w:lang w:eastAsia="ru-RU"/>
        </w:rPr>
        <w:t>Вербочки</w:t>
      </w:r>
      <w:proofErr w:type="spellEnd"/>
      <w:r w:rsidRPr="000F6187">
        <w:rPr>
          <w:rFonts w:ascii="Times New Roman" w:hAnsi="Times New Roman" w:cs="Times New Roman"/>
          <w:sz w:val="28"/>
          <w:szCs w:val="28"/>
          <w:lang w:eastAsia="ru-RU"/>
        </w:rPr>
        <w:t xml:space="preserve"> к святому празднику».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- Разгадывание загадок на тему: «Приход весны. Пасхальные празднования».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Вторник: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«Православные храмы».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Продолжать знакомить детей с народными традициями, вызвать у детей желание узнать еще больше о праздновании Пасхи, познакомить дошкольников с храмами нашего родного города.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- Беседа о праздновании Пасхи, рассказать о православных храмах нашего города.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0F6187">
        <w:rPr>
          <w:rFonts w:ascii="Times New Roman" w:hAnsi="Times New Roman" w:cs="Times New Roman"/>
          <w:sz w:val="28"/>
          <w:szCs w:val="28"/>
          <w:lang w:eastAsia="ru-RU"/>
        </w:rPr>
        <w:t>Экскурсия к храму с детьми старшего дошкольного возраста.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- Рассматривание иллюстраций храмов с детьми младшего дошкольного возраста.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Разучивание пасхальных стихов и песен. </w:t>
      </w:r>
      <w:proofErr w:type="gramStart"/>
      <w:r w:rsidRPr="000F6187">
        <w:rPr>
          <w:rFonts w:ascii="Times New Roman" w:hAnsi="Times New Roman" w:cs="Times New Roman"/>
          <w:sz w:val="28"/>
          <w:szCs w:val="28"/>
          <w:lang w:eastAsia="ru-RU"/>
        </w:rPr>
        <w:t>А. Блок «</w:t>
      </w:r>
      <w:proofErr w:type="spellStart"/>
      <w:r w:rsidRPr="000F6187">
        <w:rPr>
          <w:rFonts w:ascii="Times New Roman" w:hAnsi="Times New Roman" w:cs="Times New Roman"/>
          <w:sz w:val="28"/>
          <w:szCs w:val="28"/>
          <w:lang w:eastAsia="ru-RU"/>
        </w:rPr>
        <w:t>Вербочки</w:t>
      </w:r>
      <w:proofErr w:type="spellEnd"/>
      <w:r w:rsidRPr="000F6187">
        <w:rPr>
          <w:rFonts w:ascii="Times New Roman" w:hAnsi="Times New Roman" w:cs="Times New Roman"/>
          <w:sz w:val="28"/>
          <w:szCs w:val="28"/>
          <w:lang w:eastAsia="ru-RU"/>
        </w:rPr>
        <w:t>», А. Майков «Христос Воскрес», К. Фофанов «Под напев молитв пасхальных», С. Есенин «Пасхальный благовест» и другие.</w:t>
      </w:r>
      <w:proofErr w:type="gramEnd"/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- Пасхальные игры с детьми.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Среда: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  <w:t>«Пасхальное яичко».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познакомить детей с пасхальной атрибутикой </w:t>
      </w:r>
      <w:proofErr w:type="gramStart"/>
      <w:r w:rsidRPr="000F6187">
        <w:rPr>
          <w:rFonts w:ascii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0F6187">
        <w:rPr>
          <w:rFonts w:ascii="Times New Roman" w:hAnsi="Times New Roman" w:cs="Times New Roman"/>
          <w:sz w:val="28"/>
          <w:szCs w:val="28"/>
          <w:lang w:eastAsia="ru-RU"/>
        </w:rPr>
        <w:t xml:space="preserve">азноцветные яйца: </w:t>
      </w:r>
      <w:proofErr w:type="spellStart"/>
      <w:r w:rsidRPr="000F6187">
        <w:rPr>
          <w:rFonts w:ascii="Times New Roman" w:hAnsi="Times New Roman" w:cs="Times New Roman"/>
          <w:sz w:val="28"/>
          <w:szCs w:val="28"/>
          <w:lang w:eastAsia="ru-RU"/>
        </w:rPr>
        <w:t>крашенки</w:t>
      </w:r>
      <w:proofErr w:type="spellEnd"/>
      <w:r w:rsidRPr="000F618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6187">
        <w:rPr>
          <w:rFonts w:ascii="Times New Roman" w:hAnsi="Times New Roman" w:cs="Times New Roman"/>
          <w:sz w:val="28"/>
          <w:szCs w:val="28"/>
          <w:lang w:eastAsia="ru-RU"/>
        </w:rPr>
        <w:t>писанки</w:t>
      </w:r>
      <w:proofErr w:type="spellEnd"/>
      <w:r w:rsidRPr="000F6187">
        <w:rPr>
          <w:rFonts w:ascii="Times New Roman" w:hAnsi="Times New Roman" w:cs="Times New Roman"/>
          <w:sz w:val="28"/>
          <w:szCs w:val="28"/>
          <w:lang w:eastAsia="ru-RU"/>
        </w:rPr>
        <w:t xml:space="preserve">, объяснить в чем отличие </w:t>
      </w:r>
      <w:proofErr w:type="spellStart"/>
      <w:r w:rsidRPr="000F6187">
        <w:rPr>
          <w:rFonts w:ascii="Times New Roman" w:hAnsi="Times New Roman" w:cs="Times New Roman"/>
          <w:sz w:val="28"/>
          <w:szCs w:val="28"/>
          <w:lang w:eastAsia="ru-RU"/>
        </w:rPr>
        <w:t>крашенки</w:t>
      </w:r>
      <w:proofErr w:type="spellEnd"/>
      <w:r w:rsidRPr="000F6187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F6187">
        <w:rPr>
          <w:rFonts w:ascii="Times New Roman" w:hAnsi="Times New Roman" w:cs="Times New Roman"/>
          <w:sz w:val="28"/>
          <w:szCs w:val="28"/>
          <w:lang w:eastAsia="ru-RU"/>
        </w:rPr>
        <w:t>писанки</w:t>
      </w:r>
      <w:proofErr w:type="spellEnd"/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-Побеседовать с дошкольниками о том, зачем мы красим яйца на Пасху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- рассказать, как красили яйца в старину, чтобы получались яйца разного цвета.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-Игры с яйцами «</w:t>
      </w:r>
      <w:proofErr w:type="spellStart"/>
      <w:r w:rsidRPr="000F6187">
        <w:rPr>
          <w:rFonts w:ascii="Times New Roman" w:hAnsi="Times New Roman" w:cs="Times New Roman"/>
          <w:sz w:val="28"/>
          <w:szCs w:val="28"/>
          <w:lang w:eastAsia="ru-RU"/>
        </w:rPr>
        <w:t>покатушки</w:t>
      </w:r>
      <w:proofErr w:type="spellEnd"/>
      <w:r w:rsidRPr="000F618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- Легенды о Пасхальном яйце рассказывают герои русской народной сказки «Репка»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Четверг: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«Пасхальные куличи».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Развивать наблюдательность, любознательность; воспитывать уважение к православным праздникам.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Итак, по традиции яйца на пасху красят в Чистый четверг, за три дня до Пасхи.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Ты</w:t>
      </w:r>
      <w:proofErr w:type="gramStart"/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0F6187">
        <w:rPr>
          <w:rFonts w:ascii="Times New Roman" w:hAnsi="Times New Roman" w:cs="Times New Roman"/>
          <w:sz w:val="28"/>
          <w:szCs w:val="28"/>
          <w:lang w:eastAsia="ru-RU"/>
        </w:rPr>
        <w:t>начала их варим, для того чтобы они не лопнули, вытащите их из холодильника за 1-1,5 часа и подержите при комнатной температуре. Чтобы яйца хорошо чистились, при варке добавьте в воду чайную ложку соли.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Чтобы краска ложилась ровнее яйцо следует обезжирить содой или спиртом. А для того, чтобы яйцо блестело, натрите его растительным маслом.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Если Вы будете подавать крашеные яйца на стол, используйте только органические красители для холодной росписи яиц или натуральные красители. Аппликацию на такие яйца можно приклеить при помощи клея.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Для окрашивания можно использовать пасхальные наборы, которые продаются в </w:t>
      </w:r>
      <w:proofErr w:type="spellStart"/>
      <w:r w:rsidRPr="000F6187">
        <w:rPr>
          <w:rFonts w:ascii="Times New Roman" w:hAnsi="Times New Roman" w:cs="Times New Roman"/>
          <w:sz w:val="28"/>
          <w:szCs w:val="28"/>
          <w:lang w:eastAsia="ru-RU"/>
        </w:rPr>
        <w:t>магазинах</w:t>
      </w:r>
      <w:proofErr w:type="gramStart"/>
      <w:r w:rsidRPr="000F6187">
        <w:rPr>
          <w:rFonts w:ascii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Pr="000F6187">
        <w:rPr>
          <w:rFonts w:ascii="Times New Roman" w:hAnsi="Times New Roman" w:cs="Times New Roman"/>
          <w:sz w:val="28"/>
          <w:szCs w:val="28"/>
          <w:lang w:eastAsia="ru-RU"/>
        </w:rPr>
        <w:t xml:space="preserve"> можно использовать натуральные красители: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Шелуху лука, куркуму, карри - от этих красителей яйца приобретут желтый цвет.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0F6187">
        <w:rPr>
          <w:rFonts w:ascii="Times New Roman" w:hAnsi="Times New Roman" w:cs="Times New Roman"/>
          <w:sz w:val="28"/>
          <w:szCs w:val="28"/>
          <w:lang w:eastAsia="ru-RU"/>
        </w:rPr>
        <w:t>Апельсины, морковь, березовые листья (светло-желтый)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Шпинат, петрушка, крапива (зеленый)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Клюква, черника, свекла (красный, розовый)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Листья красной капусты, цветы фиалки (синий, фиолетовый)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Кофе (бежевый, коричневый)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Однотонные яйца на пасху, это достаточно скучно, тем более нам помогают дети!</w:t>
      </w:r>
      <w:proofErr w:type="gramEnd"/>
      <w:r w:rsidRPr="000F6187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эти яйца раскрасим, это можно сделать, оставив на них различные отпечатки. Например, сделаем яйцо в крапинку, для этого мокрое яйцо обваляем в рисе, а потом плотно обмотаем марлей и завяжем концы марли, чтобы она не развязалась. После этого яйцо можно окрасить, например, в луковой шелухе. Точно также на яйцо можно накладывать листья петрушки, укропа и т. д. В результате Вы получите яйцо со светлым отпечатком такого листа. Мраморное яйцо можно получить, привязав к нему луковую шелуху.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Чтобы яйцо точно понравилось малышу, на него можно приклеить ушки, хвостик, глазки, формируя животное или птичку. А недостающие элементы нарисовать пальчиковыми красками.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Пасхальные поделки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Пятница: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«Прощеный день».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В этот день родственники и друзья приходят друг к другу и приносят свои извинения, если они в ссоре воспитывать художественный вкус, любовь и уважение к своей стране и истории русского нар</w:t>
      </w:r>
    </w:p>
    <w:p w:rsidR="000F6187" w:rsidRPr="000F6187" w:rsidRDefault="000F6187" w:rsidP="000F618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F618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F6187" w:rsidRPr="000F6187" w:rsidRDefault="000F6187" w:rsidP="000F618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F6187">
        <w:rPr>
          <w:rFonts w:ascii="Times New Roman" w:hAnsi="Times New Roman" w:cs="Times New Roman"/>
          <w:sz w:val="28"/>
          <w:szCs w:val="28"/>
          <w:lang w:eastAsia="ru-RU"/>
        </w:rPr>
        <w:t>ода.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Беседа "Что такое дружба?"</w:t>
      </w:r>
      <w:r w:rsidRPr="000F6187">
        <w:rPr>
          <w:rFonts w:ascii="Times New Roman" w:hAnsi="Times New Roman" w:cs="Times New Roman"/>
          <w:sz w:val="28"/>
          <w:szCs w:val="28"/>
          <w:lang w:eastAsia="ru-RU"/>
        </w:rPr>
        <w:br/>
        <w:t>Изготовления "Пасхальный сувенир</w:t>
      </w:r>
      <w:proofErr w:type="gramStart"/>
      <w:r w:rsidRPr="000F6187">
        <w:rPr>
          <w:rFonts w:ascii="Times New Roman" w:hAnsi="Times New Roman" w:cs="Times New Roman"/>
          <w:sz w:val="28"/>
          <w:szCs w:val="28"/>
          <w:lang w:eastAsia="ru-RU"/>
        </w:rPr>
        <w:t>."</w:t>
      </w:r>
      <w:proofErr w:type="gramEnd"/>
    </w:p>
    <w:p w:rsidR="00D46A3F" w:rsidRDefault="00D46A3F"/>
    <w:p w:rsidR="000F6187" w:rsidRDefault="000F6187"/>
    <w:p w:rsidR="000F6187" w:rsidRDefault="000F6187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45C0D9E5" wp14:editId="1273EF8D">
            <wp:simplePos x="0" y="0"/>
            <wp:positionH relativeFrom="column">
              <wp:posOffset>-213995</wp:posOffset>
            </wp:positionH>
            <wp:positionV relativeFrom="paragraph">
              <wp:posOffset>-481965</wp:posOffset>
            </wp:positionV>
            <wp:extent cx="5932805" cy="4227195"/>
            <wp:effectExtent l="0" t="0" r="0" b="1905"/>
            <wp:wrapThrough wrapText="bothSides">
              <wp:wrapPolygon edited="0">
                <wp:start x="0" y="0"/>
                <wp:lineTo x="0" y="21512"/>
                <wp:lineTo x="21501" y="21512"/>
                <wp:lineTo x="21501" y="0"/>
                <wp:lineTo x="0" y="0"/>
              </wp:wrapPolygon>
            </wp:wrapThrough>
            <wp:docPr id="1" name="Рисунок 1" descr="https://sun9-59.userapi.com/c855036/v855036631/22435a/-msWynyZq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9.userapi.com/c855036/v855036631/22435a/-msWynyZqM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9" b="4266"/>
                    <a:stretch/>
                  </pic:blipFill>
                  <pic:spPr bwMode="auto">
                    <a:xfrm>
                      <a:off x="0" y="0"/>
                      <a:ext cx="5932805" cy="42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4B9A109" wp14:editId="60637B35">
            <wp:simplePos x="0" y="0"/>
            <wp:positionH relativeFrom="column">
              <wp:posOffset>-213360</wp:posOffset>
            </wp:positionH>
            <wp:positionV relativeFrom="paragraph">
              <wp:posOffset>313055</wp:posOffset>
            </wp:positionV>
            <wp:extent cx="5940425" cy="4454525"/>
            <wp:effectExtent l="0" t="0" r="3175" b="3175"/>
            <wp:wrapThrough wrapText="bothSides">
              <wp:wrapPolygon edited="0">
                <wp:start x="0" y="0"/>
                <wp:lineTo x="0" y="21523"/>
                <wp:lineTo x="21542" y="21523"/>
                <wp:lineTo x="21542" y="0"/>
                <wp:lineTo x="0" y="0"/>
              </wp:wrapPolygon>
            </wp:wrapThrough>
            <wp:docPr id="2" name="Рисунок 2" descr="https://sun9-70.userapi.com/c857220/v857220631/158e23/H6709queP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0.userapi.com/c857220/v857220631/158e23/H6709quePY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37A8F25" wp14:editId="6FD2780C">
            <wp:simplePos x="0" y="0"/>
            <wp:positionH relativeFrom="column">
              <wp:posOffset>-13335</wp:posOffset>
            </wp:positionH>
            <wp:positionV relativeFrom="paragraph">
              <wp:posOffset>-434340</wp:posOffset>
            </wp:positionV>
            <wp:extent cx="5353050" cy="4023995"/>
            <wp:effectExtent l="0" t="0" r="0" b="0"/>
            <wp:wrapThrough wrapText="bothSides">
              <wp:wrapPolygon edited="0">
                <wp:start x="0" y="0"/>
                <wp:lineTo x="0" y="21474"/>
                <wp:lineTo x="21523" y="21474"/>
                <wp:lineTo x="21523" y="0"/>
                <wp:lineTo x="0" y="0"/>
              </wp:wrapPolygon>
            </wp:wrapThrough>
            <wp:docPr id="3" name="Рисунок 3" descr="https://sun9-22.userapi.com/c856020/v856020631/21e4bf/ekqiIJEvl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2.userapi.com/c856020/v856020631/21e4bf/ekqiIJEvld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2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41869C1" wp14:editId="679E16DC">
            <wp:simplePos x="0" y="0"/>
            <wp:positionH relativeFrom="column">
              <wp:posOffset>-4688205</wp:posOffset>
            </wp:positionH>
            <wp:positionV relativeFrom="paragraph">
              <wp:posOffset>223520</wp:posOffset>
            </wp:positionV>
            <wp:extent cx="3905250" cy="5962650"/>
            <wp:effectExtent l="0" t="0" r="0" b="0"/>
            <wp:wrapThrough wrapText="bothSides">
              <wp:wrapPolygon edited="0">
                <wp:start x="0" y="0"/>
                <wp:lineTo x="0" y="21531"/>
                <wp:lineTo x="21495" y="21531"/>
                <wp:lineTo x="21495" y="0"/>
                <wp:lineTo x="0" y="0"/>
              </wp:wrapPolygon>
            </wp:wrapThrough>
            <wp:docPr id="4" name="Рисунок 4" descr="https://sun9-18.userapi.com/c206716/v206716631/e18dd/O2jGfYVrL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8.userapi.com/c206716/v206716631/e18dd/O2jGfYVrLp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187" w:rsidRDefault="000F6187">
      <w:pPr>
        <w:rPr>
          <w:noProof/>
          <w:lang w:eastAsia="ru-RU"/>
        </w:rPr>
      </w:pPr>
    </w:p>
    <w:p w:rsidR="000F6187" w:rsidRDefault="000F6187">
      <w:pPr>
        <w:rPr>
          <w:noProof/>
          <w:lang w:eastAsia="ru-RU"/>
        </w:rPr>
      </w:pPr>
    </w:p>
    <w:p w:rsidR="000F6187" w:rsidRDefault="000F6187">
      <w:pPr>
        <w:rPr>
          <w:noProof/>
          <w:lang w:eastAsia="ru-RU"/>
        </w:rPr>
      </w:pPr>
    </w:p>
    <w:p w:rsidR="000F6187" w:rsidRDefault="000F6187">
      <w:pPr>
        <w:rPr>
          <w:noProof/>
          <w:lang w:eastAsia="ru-RU"/>
        </w:rPr>
      </w:pPr>
    </w:p>
    <w:p w:rsidR="000F6187" w:rsidRDefault="000F6187">
      <w:pPr>
        <w:rPr>
          <w:noProof/>
          <w:lang w:eastAsia="ru-RU"/>
        </w:rPr>
      </w:pPr>
    </w:p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/>
    <w:p w:rsidR="000F6187" w:rsidRDefault="000F6187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9C29A56" wp14:editId="29A7A771">
            <wp:simplePos x="0" y="0"/>
            <wp:positionH relativeFrom="column">
              <wp:posOffset>81915</wp:posOffset>
            </wp:positionH>
            <wp:positionV relativeFrom="paragraph">
              <wp:posOffset>276225</wp:posOffset>
            </wp:positionV>
            <wp:extent cx="5469255" cy="7677150"/>
            <wp:effectExtent l="0" t="0" r="0" b="0"/>
            <wp:wrapThrough wrapText="bothSides">
              <wp:wrapPolygon edited="0">
                <wp:start x="0" y="0"/>
                <wp:lineTo x="0" y="21546"/>
                <wp:lineTo x="21517" y="21546"/>
                <wp:lineTo x="21517" y="0"/>
                <wp:lineTo x="0" y="0"/>
              </wp:wrapPolygon>
            </wp:wrapThrough>
            <wp:docPr id="5" name="Рисунок 5" descr="https://sun9-72.userapi.com/c854320/v854320631/219179/X6H6bwoGL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72.userapi.com/c854320/v854320631/219179/X6H6bwoGLhQ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4320"/>
    <w:multiLevelType w:val="multilevel"/>
    <w:tmpl w:val="EFEA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73"/>
    <w:rsid w:val="000F6187"/>
    <w:rsid w:val="004A1542"/>
    <w:rsid w:val="008548ED"/>
    <w:rsid w:val="00BF4473"/>
    <w:rsid w:val="00D4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1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1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431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56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960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602</Words>
  <Characters>3438</Characters>
  <Application>Microsoft Office Word</Application>
  <DocSecurity>0</DocSecurity>
  <Lines>28</Lines>
  <Paragraphs>8</Paragraphs>
  <ScaleCrop>false</ScaleCrop>
  <Company>Microsoft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3</cp:revision>
  <dcterms:created xsi:type="dcterms:W3CDTF">2020-04-13T05:53:00Z</dcterms:created>
  <dcterms:modified xsi:type="dcterms:W3CDTF">2020-04-13T06:12:00Z</dcterms:modified>
</cp:coreProperties>
</file>