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52" w:rsidRPr="00196552" w:rsidRDefault="00053E11" w:rsidP="00053E11">
      <w:pPr>
        <w:pStyle w:val="a3"/>
        <w:shd w:val="clear" w:color="auto" w:fill="FFFFFF"/>
        <w:spacing w:before="180" w:beforeAutospacing="0" w:after="180" w:afterAutospacing="0"/>
        <w:ind w:firstLine="708"/>
        <w:rPr>
          <w:rFonts w:ascii="Comic Sans MS" w:hAnsi="Comic Sans MS"/>
          <w:sz w:val="28"/>
          <w:szCs w:val="21"/>
          <w14:glow w14:rad="101600">
            <w14:schemeClr w14:val="accent2">
              <w14:alpha w14:val="60000"/>
              <w14:satMod w14:val="175000"/>
            </w14:schemeClr>
          </w14:glow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115570</wp:posOffset>
            </wp:positionV>
            <wp:extent cx="1242060" cy="1192530"/>
            <wp:effectExtent l="0" t="0" r="0" b="7620"/>
            <wp:wrapSquare wrapText="bothSides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552" w:rsidRPr="00196552">
        <w:rPr>
          <w:rStyle w:val="a4"/>
          <w:rFonts w:ascii="Comic Sans MS" w:hAnsi="Comic Sans MS"/>
          <w:b w:val="0"/>
          <w:sz w:val="28"/>
          <w:szCs w:val="21"/>
          <w14:glow w14:rad="101600">
            <w14:schemeClr w14:val="accent2">
              <w14:alpha w14:val="60000"/>
              <w14:satMod w14:val="175000"/>
            </w14:schemeClr>
          </w14:glow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Роль родителей в организации утренников</w:t>
      </w:r>
    </w:p>
    <w:p w:rsidR="00196552" w:rsidRPr="00196552" w:rsidRDefault="00196552" w:rsidP="005C1CBC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rFonts w:ascii="Comic Sans MS" w:hAnsi="Comic Sans MS"/>
          <w:color w:val="000000"/>
          <w:sz w:val="21"/>
          <w:szCs w:val="21"/>
        </w:rPr>
      </w:pPr>
      <w:r w:rsidRPr="00196552">
        <w:rPr>
          <w:rFonts w:ascii="Comic Sans MS" w:hAnsi="Comic Sans MS"/>
          <w:color w:val="000000"/>
          <w:sz w:val="21"/>
          <w:szCs w:val="21"/>
        </w:rPr>
        <w:t xml:space="preserve">Проблема взаимодействия ДОО и семьи в последнее время попала в разряд </w:t>
      </w:r>
      <w:proofErr w:type="gramStart"/>
      <w:r w:rsidRPr="00196552">
        <w:rPr>
          <w:rFonts w:ascii="Comic Sans MS" w:hAnsi="Comic Sans MS"/>
          <w:color w:val="000000"/>
          <w:sz w:val="21"/>
          <w:szCs w:val="21"/>
        </w:rPr>
        <w:t>самых</w:t>
      </w:r>
      <w:proofErr w:type="gramEnd"/>
      <w:r w:rsidRPr="00196552">
        <w:rPr>
          <w:rFonts w:ascii="Comic Sans MS" w:hAnsi="Comic Sans MS"/>
          <w:color w:val="000000"/>
          <w:sz w:val="21"/>
          <w:szCs w:val="21"/>
        </w:rPr>
        <w:t xml:space="preserve"> актуальных. Изменившаяся современная семья </w:t>
      </w:r>
      <w:r>
        <w:rPr>
          <w:rFonts w:ascii="Comic Sans MS" w:hAnsi="Comic Sans MS"/>
          <w:color w:val="000000"/>
          <w:sz w:val="21"/>
          <w:szCs w:val="21"/>
        </w:rPr>
        <w:t>заставляе</w:t>
      </w:r>
      <w:r w:rsidRPr="00196552">
        <w:rPr>
          <w:rFonts w:ascii="Comic Sans MS" w:hAnsi="Comic Sans MS"/>
          <w:color w:val="000000"/>
          <w:sz w:val="21"/>
          <w:szCs w:val="21"/>
        </w:rPr>
        <w:t>т искать новые формы взаимодействия, уйдя при этом от заорганизованности и скучных шаблонов, не поощрять, принятие родителями позиции потребителя образовательных услуг, а помочь им стать ребёнку настоящим другом и авторитетным наставником.</w:t>
      </w:r>
    </w:p>
    <w:p w:rsidR="00196552" w:rsidRPr="00196552" w:rsidRDefault="00196552" w:rsidP="005C1CBC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rFonts w:ascii="Comic Sans MS" w:hAnsi="Comic Sans MS"/>
          <w:color w:val="000000"/>
          <w:sz w:val="21"/>
          <w:szCs w:val="21"/>
        </w:rPr>
      </w:pPr>
      <w:r w:rsidRPr="00196552">
        <w:rPr>
          <w:rFonts w:ascii="Comic Sans MS" w:hAnsi="Comic Sans MS"/>
          <w:color w:val="000000"/>
          <w:sz w:val="21"/>
          <w:szCs w:val="21"/>
        </w:rPr>
        <w:t xml:space="preserve">Родителям необходимо помнить, что </w:t>
      </w:r>
      <w:r w:rsidRPr="00196552">
        <w:rPr>
          <w:rFonts w:ascii="Comic Sans MS" w:hAnsi="Comic Sans MS"/>
          <w:b/>
          <w:color w:val="F9FAFD" w:themeColor="accent1" w:themeTint="08"/>
          <w:spacing w:val="10"/>
          <w:sz w:val="21"/>
          <w:szCs w:val="21"/>
          <w14:glow w14:rad="63500">
            <w14:schemeClr w14:val="accent4">
              <w14:alpha w14:val="60000"/>
              <w14:satMod w14:val="175000"/>
            </w14:schemeClr>
          </w14:glow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детский сад - только помощник в воспитании ребёнка,</w:t>
      </w:r>
      <w:r w:rsidRPr="00196552">
        <w:rPr>
          <w:rFonts w:ascii="Comic Sans MS" w:hAnsi="Comic Sans MS"/>
          <w:b/>
          <w:color w:val="F9FAFD" w:themeColor="accent1" w:themeTint="08"/>
          <w:spacing w:val="10"/>
          <w:sz w:val="21"/>
          <w:szCs w:val="21"/>
          <w14:glow w14:rad="101600">
            <w14:schemeClr w14:val="accent6">
              <w14:alpha w14:val="60000"/>
              <w14:satMod w14:val="175000"/>
            </w14:schemeClr>
          </w14:glow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 xml:space="preserve"> </w:t>
      </w:r>
      <w:r w:rsidRPr="00196552">
        <w:rPr>
          <w:rFonts w:ascii="Comic Sans MS" w:hAnsi="Comic Sans MS"/>
          <w:color w:val="000000"/>
          <w:sz w:val="21"/>
          <w:szCs w:val="21"/>
        </w:rPr>
        <w:t>потому они не должны перекладывать всю ответственность на педагогов и устраняться от воспитательно – образовательного процесса.</w:t>
      </w:r>
    </w:p>
    <w:p w:rsidR="00196552" w:rsidRPr="00196552" w:rsidRDefault="00196552" w:rsidP="00C0683A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rFonts w:ascii="Comic Sans MS" w:hAnsi="Comic Sans MS"/>
          <w:color w:val="000000"/>
          <w:sz w:val="21"/>
          <w:szCs w:val="21"/>
        </w:rPr>
      </w:pPr>
      <w:r w:rsidRPr="00196552">
        <w:rPr>
          <w:rFonts w:ascii="Comic Sans MS" w:hAnsi="Comic Sans MS"/>
          <w:color w:val="000000"/>
          <w:sz w:val="21"/>
          <w:szCs w:val="21"/>
        </w:rPr>
        <w:t>Участие родителей в жизни детского сада не просто дань моде. Сама жизнь заставила педагогов быть ближе к семье и только вместе с ней решать проблемы дошкольников.</w:t>
      </w:r>
      <w:r>
        <w:rPr>
          <w:rFonts w:ascii="Comic Sans MS" w:hAnsi="Comic Sans MS"/>
          <w:color w:val="000000"/>
          <w:sz w:val="21"/>
          <w:szCs w:val="21"/>
        </w:rPr>
        <w:t xml:space="preserve"> </w:t>
      </w:r>
    </w:p>
    <w:p w:rsidR="00196552" w:rsidRPr="00196552" w:rsidRDefault="00196552" w:rsidP="00C0683A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rFonts w:ascii="Comic Sans MS" w:hAnsi="Comic Sans MS"/>
          <w:color w:val="000000"/>
          <w:sz w:val="21"/>
          <w:szCs w:val="21"/>
        </w:rPr>
      </w:pPr>
      <w:r w:rsidRPr="00196552">
        <w:rPr>
          <w:rFonts w:ascii="Comic Sans MS" w:hAnsi="Comic Sans MS"/>
          <w:color w:val="000000"/>
          <w:sz w:val="21"/>
          <w:szCs w:val="21"/>
        </w:rPr>
        <w:t>В статье 18 Закона РФ «Об образовании» говорится: «Родители являются первыми педагогами. Они обязаны заложить первые основы физического, нравственного и интеллектуального развития личности ребёнка в раннем возрасте». Утренники в детском саду - праздник не только для малышей, родители также принимают в нем непосредственное участие. Зачастую детям необходимо подготовить различны</w:t>
      </w:r>
      <w:r>
        <w:rPr>
          <w:rFonts w:ascii="Comic Sans MS" w:hAnsi="Comic Sans MS"/>
          <w:color w:val="000000"/>
          <w:sz w:val="21"/>
          <w:szCs w:val="21"/>
        </w:rPr>
        <w:t xml:space="preserve">е костюмы, </w:t>
      </w:r>
      <w:r w:rsidRPr="00196552">
        <w:rPr>
          <w:rFonts w:ascii="Comic Sans MS" w:hAnsi="Comic Sans MS"/>
          <w:color w:val="000000"/>
          <w:sz w:val="21"/>
          <w:szCs w:val="21"/>
        </w:rPr>
        <w:t>атрибутику. В этом помочь своим чадам могут только родители. Они также могут контролировать, какую долю участия принимает ребенок в утреннике, проверять, достаточно ли хорошо он выучил стих или песню,</w:t>
      </w:r>
      <w:r>
        <w:rPr>
          <w:rFonts w:ascii="Comic Sans MS" w:hAnsi="Comic Sans MS"/>
          <w:color w:val="000000"/>
          <w:sz w:val="21"/>
          <w:szCs w:val="21"/>
        </w:rPr>
        <w:t xml:space="preserve"> знает ли он все движения танца</w:t>
      </w:r>
      <w:r w:rsidRPr="00196552">
        <w:rPr>
          <w:rFonts w:ascii="Comic Sans MS" w:hAnsi="Comic Sans MS"/>
          <w:color w:val="000000"/>
          <w:sz w:val="21"/>
          <w:szCs w:val="21"/>
        </w:rPr>
        <w:t>.</w:t>
      </w:r>
    </w:p>
    <w:p w:rsidR="00196552" w:rsidRPr="00196552" w:rsidRDefault="00196552" w:rsidP="00C0683A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rFonts w:ascii="Comic Sans MS" w:hAnsi="Comic Sans MS"/>
          <w:color w:val="000000"/>
          <w:sz w:val="21"/>
          <w:szCs w:val="21"/>
        </w:rPr>
      </w:pPr>
      <w:r w:rsidRPr="00196552">
        <w:rPr>
          <w:rFonts w:ascii="Comic Sans MS" w:hAnsi="Comic Sans MS"/>
          <w:color w:val="000000"/>
          <w:sz w:val="21"/>
          <w:szCs w:val="21"/>
        </w:rPr>
        <w:t>Системное планирование работы с семьёй по музыкальному воспитанию детей имеет своей целью – п</w:t>
      </w:r>
      <w:r>
        <w:rPr>
          <w:rFonts w:ascii="Comic Sans MS" w:hAnsi="Comic Sans MS"/>
          <w:color w:val="000000"/>
          <w:sz w:val="21"/>
          <w:szCs w:val="21"/>
        </w:rPr>
        <w:t xml:space="preserve">овышение </w:t>
      </w:r>
      <w:r w:rsidRPr="00196552">
        <w:rPr>
          <w:rFonts w:ascii="Comic Sans MS" w:hAnsi="Comic Sans MS"/>
          <w:color w:val="000000"/>
          <w:sz w:val="21"/>
          <w:szCs w:val="21"/>
        </w:rPr>
        <w:t>культуры взаимоотношений, обучение родителей практическим умениям в музыкальном развитии детей.</w:t>
      </w:r>
    </w:p>
    <w:p w:rsidR="00196552" w:rsidRPr="00196552" w:rsidRDefault="00196552" w:rsidP="00C0683A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rFonts w:ascii="Comic Sans MS" w:hAnsi="Comic Sans MS"/>
          <w:color w:val="000000"/>
          <w:sz w:val="21"/>
          <w:szCs w:val="21"/>
        </w:rPr>
      </w:pPr>
      <w:r w:rsidRPr="00196552">
        <w:rPr>
          <w:rFonts w:ascii="Comic Sans MS" w:hAnsi="Comic Sans MS"/>
          <w:color w:val="000000"/>
          <w:sz w:val="21"/>
          <w:szCs w:val="21"/>
        </w:rPr>
        <w:t>Реализовать эти цели поможет участие музыкального руководителя в родительских собраниях, привлечение родителей к участию в</w:t>
      </w:r>
      <w:r>
        <w:rPr>
          <w:rFonts w:ascii="Comic Sans MS" w:hAnsi="Comic Sans MS"/>
          <w:color w:val="000000"/>
          <w:sz w:val="21"/>
          <w:szCs w:val="21"/>
        </w:rPr>
        <w:t xml:space="preserve"> праздниках </w:t>
      </w:r>
      <w:r w:rsidRPr="00196552">
        <w:rPr>
          <w:rFonts w:ascii="Comic Sans MS" w:hAnsi="Comic Sans MS"/>
          <w:color w:val="000000"/>
          <w:sz w:val="21"/>
          <w:szCs w:val="21"/>
        </w:rPr>
        <w:t>и т.д.</w:t>
      </w:r>
      <w:r>
        <w:rPr>
          <w:rFonts w:ascii="Comic Sans MS" w:hAnsi="Comic Sans MS"/>
          <w:color w:val="000000"/>
          <w:sz w:val="21"/>
          <w:szCs w:val="21"/>
        </w:rPr>
        <w:t xml:space="preserve"> </w:t>
      </w:r>
      <w:r w:rsidRPr="00196552">
        <w:rPr>
          <w:rFonts w:ascii="Comic Sans MS" w:hAnsi="Comic Sans MS"/>
          <w:color w:val="000000"/>
          <w:sz w:val="21"/>
          <w:szCs w:val="21"/>
        </w:rPr>
        <w:t>Всё это поможет установить взаимосвязь с родителями, повысит мотивацию</w:t>
      </w:r>
      <w:r>
        <w:rPr>
          <w:rFonts w:ascii="Comic Sans MS" w:hAnsi="Comic Sans MS"/>
          <w:color w:val="000000"/>
          <w:sz w:val="21"/>
          <w:szCs w:val="21"/>
        </w:rPr>
        <w:t xml:space="preserve"> к сотрудничеству</w:t>
      </w:r>
      <w:r w:rsidRPr="00196552">
        <w:rPr>
          <w:rFonts w:ascii="Comic Sans MS" w:hAnsi="Comic Sans MS"/>
          <w:color w:val="000000"/>
          <w:sz w:val="21"/>
          <w:szCs w:val="21"/>
        </w:rPr>
        <w:t>. Праздник в детском саду – это радость, веселье, торжество, которое разделяют и взрослые, и дети.</w:t>
      </w:r>
    </w:p>
    <w:p w:rsidR="00C0683A" w:rsidRPr="00C0683A" w:rsidRDefault="00196552" w:rsidP="00C0683A">
      <w:pPr>
        <w:pStyle w:val="a5"/>
        <w:jc w:val="center"/>
        <w:rPr>
          <w:rFonts w:ascii="Comic Sans MS" w:hAnsi="Comic Sans MS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0683A">
        <w:rPr>
          <w:rFonts w:ascii="Comic Sans MS" w:hAnsi="Comic Sans MS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Родители</w:t>
      </w:r>
      <w:r w:rsidR="005C1CBC">
        <w:rPr>
          <w:rFonts w:ascii="Comic Sans MS" w:hAnsi="Comic Sans MS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– самые дорогие и близкие люди!</w:t>
      </w:r>
    </w:p>
    <w:p w:rsidR="00C0683A" w:rsidRPr="00C0683A" w:rsidRDefault="00196552" w:rsidP="00C0683A">
      <w:pPr>
        <w:pStyle w:val="a5"/>
        <w:jc w:val="center"/>
        <w:rPr>
          <w:rFonts w:ascii="Comic Sans MS" w:hAnsi="Comic Sans MS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0683A">
        <w:rPr>
          <w:rFonts w:ascii="Comic Sans MS" w:hAnsi="Comic Sans MS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Пройдут годы, дети забудут песни,</w:t>
      </w:r>
      <w:r w:rsidR="00C0683A" w:rsidRPr="00C0683A">
        <w:rPr>
          <w:rFonts w:ascii="Comic Sans MS" w:hAnsi="Comic Sans MS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которые звучали на празднике.</w:t>
      </w:r>
      <w:r w:rsidRPr="00C0683A">
        <w:rPr>
          <w:rFonts w:ascii="Comic Sans MS" w:hAnsi="Comic Sans MS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C0683A" w:rsidRPr="00C0683A" w:rsidRDefault="00C0683A" w:rsidP="00C0683A">
      <w:pPr>
        <w:pStyle w:val="a5"/>
        <w:jc w:val="center"/>
        <w:rPr>
          <w:rFonts w:ascii="Comic Sans MS" w:hAnsi="Comic Sans MS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0683A">
        <w:rPr>
          <w:rFonts w:ascii="Comic Sans MS" w:hAnsi="Comic Sans MS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</w:t>
      </w:r>
      <w:r w:rsidR="00196552" w:rsidRPr="00C0683A">
        <w:rPr>
          <w:rFonts w:ascii="Comic Sans MS" w:hAnsi="Comic Sans MS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о в своей памяти они навсегда сохранят тепло общения, радость, </w:t>
      </w:r>
    </w:p>
    <w:p w:rsidR="00B121BC" w:rsidRDefault="00196552" w:rsidP="00C0683A">
      <w:pPr>
        <w:pStyle w:val="a5"/>
        <w:jc w:val="center"/>
        <w:rPr>
          <w:rFonts w:ascii="Comic Sans MS" w:hAnsi="Comic Sans MS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0683A">
        <w:rPr>
          <w:rFonts w:ascii="Comic Sans MS" w:hAnsi="Comic Sans MS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сопереживания, ваше активное участие в детских праздниках.</w:t>
      </w:r>
    </w:p>
    <w:p w:rsidR="005C1CBC" w:rsidRDefault="005C1CBC" w:rsidP="00C0683A">
      <w:pPr>
        <w:pStyle w:val="a5"/>
        <w:jc w:val="center"/>
        <w:rPr>
          <w:rFonts w:ascii="Comic Sans MS" w:hAnsi="Comic Sans MS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5C1CBC" w:rsidRDefault="005C1CBC" w:rsidP="00C0683A">
      <w:pPr>
        <w:pStyle w:val="a5"/>
        <w:jc w:val="center"/>
        <w:rPr>
          <w:rFonts w:ascii="Comic Sans MS" w:hAnsi="Comic Sans MS"/>
          <w:b/>
          <w:color w:val="000000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C1CBC">
        <w:rPr>
          <w:rFonts w:ascii="Comic Sans MS" w:hAnsi="Comic Sans MS"/>
          <w:b/>
          <w:noProof/>
          <w:color w:val="00000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1239279B" wp14:editId="35B11CCB">
            <wp:extent cx="4619625" cy="2527404"/>
            <wp:effectExtent l="0" t="0" r="0" b="635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52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0CA" w:rsidRPr="00A240CA" w:rsidRDefault="00A240CA" w:rsidP="00A240CA">
      <w:pPr>
        <w:spacing w:after="0" w:line="240" w:lineRule="auto"/>
        <w:ind w:left="3540"/>
        <w:jc w:val="both"/>
        <w:rPr>
          <w:rFonts w:ascii="Comic Sans MS" w:hAnsi="Comic Sans MS"/>
          <w:b/>
          <w:color w:val="000000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240CA">
        <w:rPr>
          <w:rFonts w:ascii="Times New Roman" w:eastAsia="Calibri" w:hAnsi="Times New Roman" w:cs="Times New Roman"/>
        </w:rPr>
        <w:t>Музыкальный руководитель Анастасия Владимировна♫♪</w:t>
      </w:r>
      <w:bookmarkStart w:id="0" w:name="_GoBack"/>
      <w:bookmarkEnd w:id="0"/>
    </w:p>
    <w:sectPr w:rsidR="00A240CA" w:rsidRPr="00A240CA" w:rsidSect="005C1CB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2E"/>
    <w:rsid w:val="00053E11"/>
    <w:rsid w:val="00100B2E"/>
    <w:rsid w:val="00196552"/>
    <w:rsid w:val="005C1CBC"/>
    <w:rsid w:val="00A240CA"/>
    <w:rsid w:val="00B121BC"/>
    <w:rsid w:val="00C0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6552"/>
    <w:rPr>
      <w:b/>
      <w:bCs/>
    </w:rPr>
  </w:style>
  <w:style w:type="paragraph" w:styleId="a5">
    <w:name w:val="No Spacing"/>
    <w:uiPriority w:val="1"/>
    <w:qFormat/>
    <w:rsid w:val="00C0683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6552"/>
    <w:rPr>
      <w:b/>
      <w:bCs/>
    </w:rPr>
  </w:style>
  <w:style w:type="paragraph" w:styleId="a5">
    <w:name w:val="No Spacing"/>
    <w:uiPriority w:val="1"/>
    <w:qFormat/>
    <w:rsid w:val="00C0683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2017-07-20T07:25:00Z</dcterms:created>
  <dcterms:modified xsi:type="dcterms:W3CDTF">2017-07-20T09:01:00Z</dcterms:modified>
</cp:coreProperties>
</file>