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62"/>
        <w:gridCol w:w="6358"/>
      </w:tblGrid>
      <w:tr>
        <w:trPr>
          <w:trHeight w:val="732" w:hRule="atLeast"/>
          <w:cantSplit w:val="false"/>
        </w:trPr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День недели</w:t>
            </w:r>
          </w:p>
        </w:tc>
        <w:tc>
          <w:tcPr>
            <w:tcW w:w="1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Тема недели</w:t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bookmarkStart w:id="0" w:name="_GoBack"/>
            <w:bookmarkStart w:id="1" w:name="_GoBack"/>
            <w:bookmarkEnd w:id="1"/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32"/>
                <w:szCs w:val="24"/>
              </w:rPr>
            </w:pPr>
            <w:r>
              <w:rPr>
                <w:rFonts w:cs="Times New Roman" w:ascii="Times New Roman" w:hAnsi="Times New Roman"/>
                <w:sz w:val="32"/>
                <w:szCs w:val="24"/>
              </w:rPr>
              <w:t>Наши любимые сказки.</w:t>
            </w:r>
          </w:p>
        </w:tc>
        <w:tc>
          <w:tcPr>
            <w:tcW w:w="6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Игра – занятие</w:t>
            </w:r>
          </w:p>
          <w:p>
            <w:pPr>
              <w:pStyle w:val="Normal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</w:p>
        </w:tc>
      </w:tr>
      <w:tr>
        <w:trPr>
          <w:trHeight w:val="692" w:hRule="atLeast"/>
          <w:cantSplit w:val="false"/>
        </w:trPr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Пн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20.05</w:t>
            </w:r>
          </w:p>
        </w:tc>
        <w:tc>
          <w:tcPr>
            <w:tcW w:w="1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Расширение ориентировки в окружающем и развитие речи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Тема: «Любимые сказки»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Цель: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1. Уточнить и обогатить знания детей о русских народных сказках.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2. Развивать связную речь, воображение, фантазию, мышление.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3. Формировать диалоговую речь, учить отвечать на вопросы.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4. Воспитывать интерес и любовь к народным сказкам.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Отгадывание знакомых сказок через загадки (Колобок, Репка, Курочка ряба)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Вопросы, с показом картинок по этим сказкам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cs="Times New Roman" w:ascii="Times New Roman" w:hAnsi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  <w:t>Речевая игра: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Зайка скок-скок-скок, (Дети прыгают, как зайки).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Мишка топ-топ-топ, (Топают, изображая мишку).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А лисичка хлоп-хлоп-хлоп. (Хлопают в ладоши).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732" w:hRule="atLeast"/>
          <w:cantSplit w:val="false"/>
        </w:trPr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Вт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21.05</w:t>
            </w:r>
          </w:p>
        </w:tc>
        <w:tc>
          <w:tcPr>
            <w:tcW w:w="1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Игра – занятие с дидактическим материалом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iCs/>
              </w:rPr>
            </w:pPr>
            <w:r>
              <w:rPr>
                <w:b/>
              </w:rPr>
              <w:t>Тема:</w:t>
            </w:r>
            <w:r>
              <w:rPr>
                <w:rFonts w:cs="Times New Roman" w:ascii="Times New Roman" w:hAnsi="Times New Roman"/>
              </w:rPr>
              <w:t xml:space="preserve"> Игра </w:t>
            </w:r>
            <w:r>
              <w:rPr>
                <w:rFonts w:cs="Times New Roman" w:ascii="Times New Roman" w:hAnsi="Times New Roman"/>
                <w:iCs/>
              </w:rPr>
              <w:t>«</w:t>
            </w:r>
            <w:r>
              <w:rPr>
                <w:rFonts w:cs="Times New Roman" w:ascii="Times New Roman" w:hAnsi="Times New Roman"/>
                <w:bCs/>
                <w:iCs/>
              </w:rPr>
              <w:t>Найди мишку</w:t>
            </w:r>
            <w:r>
              <w:rPr>
                <w:rFonts w:cs="Times New Roman" w:ascii="Times New Roman" w:hAnsi="Times New Roman"/>
                <w:iCs/>
              </w:rPr>
              <w:t>»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Задача: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Развивающие: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-развивать речь, память;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Образовательные: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-побуждать детей соотносить восприятие предмета с содержанием речи взрослого ;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-узнавать и называть знакомую игрушку, находить ее изображение на картинках;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-способствовать формированию умения отвечать на вопросы;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-побуждать выполнять движения в соответствии с текстом.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Воспитательные: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-воспитывать бережное отношение к окружающим.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Сюрпризный момент: Загадка про мишку ( показ мишки)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Рассмотреть, потрогать, прощупать мишку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Вопросы: (какой мишка?.......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Показать части тела мишки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Подвижная игра «Мишка косолапый»</w:t>
            </w:r>
          </w:p>
          <w:p>
            <w:pPr>
              <w:pStyle w:val="Normal"/>
              <w:spacing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spacing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692" w:hRule="atLeast"/>
          <w:cantSplit w:val="false"/>
        </w:trPr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Ср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22.05</w:t>
            </w:r>
          </w:p>
        </w:tc>
        <w:tc>
          <w:tcPr>
            <w:tcW w:w="1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Игра – занятие с дидактическим материалом </w:t>
            </w:r>
          </w:p>
          <w:p>
            <w:pPr>
              <w:pStyle w:val="Normal"/>
              <w:spacing w:before="0" w:after="0"/>
              <w:jc w:val="center"/>
              <w:rPr>
                <w:bCs/>
              </w:rPr>
            </w:pPr>
            <w:r>
              <w:rPr>
                <w:b/>
              </w:rPr>
              <w:t>Тема</w:t>
            </w:r>
            <w:r>
              <w:rPr/>
              <w:t xml:space="preserve">: </w:t>
            </w:r>
            <w:r>
              <w:rPr>
                <w:bCs/>
              </w:rPr>
              <w:t>Кто в домике живет?</w:t>
            </w:r>
          </w:p>
          <w:p>
            <w:pPr>
              <w:pStyle w:val="Normal"/>
              <w:spacing w:before="0" w:after="0"/>
              <w:rPr>
                <w:bCs/>
              </w:rPr>
            </w:pPr>
            <w:r>
              <w:rPr>
                <w:b/>
                <w:bCs/>
              </w:rPr>
              <w:t>Цель:</w:t>
            </w:r>
            <w:r>
              <w:rPr>
                <w:bCs/>
              </w:rPr>
              <w:t xml:space="preserve"> 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sz w:val="24"/>
              </w:rPr>
            </w:pPr>
            <w:r>
              <w:rPr>
                <w:rFonts w:cs="Times New Roman" w:ascii="Times New Roman" w:hAnsi="Times New Roman"/>
                <w:bCs/>
                <w:sz w:val="24"/>
              </w:rPr>
              <w:t>Формирование речевого слуха, развитие собственной активной речи, совершенствование силы голоса и воспитание положительного интереса к игре. Закрепление знаний детей о домашних животных. Развивать умение имитировать слова стихотворения.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>
                <w:bCs/>
              </w:rPr>
            </w:pPr>
            <w:r>
              <w:rPr>
                <w:rFonts w:cs="Times New Roman" w:ascii="Times New Roman" w:hAnsi="Times New Roman"/>
                <w:bCs/>
                <w:sz w:val="24"/>
              </w:rPr>
              <w:t xml:space="preserve">Организационный момент: Проговариваем </w:t>
            </w:r>
            <w:r>
              <w:rPr>
                <w:bCs/>
              </w:rPr>
              <w:t>стихотворные строки и показываем движения, ребенок повторяет)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Здравствуйте, ладошки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Хлоп-хлоп-хлоп!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Здравствуйте, ножки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Топ-топ-топ!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Здравствуйте щечки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Плюх-плюх-плюх!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Здравствуйте губки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Чмок-чмок-чмок!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Здравствуй мой носик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Cs/>
                <w:i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4"/>
              </w:rPr>
              <w:t>Би-би-би!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>
                <w:rFonts w:cs="Times New Roman" w:ascii="Times New Roman" w:hAnsi="Times New Roman"/>
                <w:bCs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</w:rPr>
              <w:t>Заранее построить для ребенка домик из подручных материалов и спрятать во внутрь домика животных (собачка, кошка, мишка, зайчик, мячик, машина).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>
                <w:rFonts w:cs="Times New Roman" w:ascii="Times New Roman" w:hAnsi="Times New Roman"/>
                <w:bCs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</w:rPr>
              <w:t>Игровая ситуация (Кто в домике живет?) попросить ребенка доставать по очереди из домика игрушки, при этом спрашивая - Кто это? Ответ ребенка - Кошка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Как кошечка мяукает?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Родитель читает: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Есть у киски глазки, есть у киски ушки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Есть у киски лапки, мягкие подушки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Киска, киска не сердись, деток не царапай. Брысь!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 т. д.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Физкультминутка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«Киску очень я люблю»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  <w:t>Киску очень я люблю, (Дети держат руки с согнутыми кистями у груди)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  <w:t>С ней я песенку пою: (Поют все вместе.)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  <w:t>«Мяу, мяу, мяу,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  <w:t>Мяу, мяу, мяу».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  <w:t>И собачку я люблю, (Держат ладошки на голове, будто собачьи уши)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  <w:t>С ней я песенку пою: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  <w:t>«Гав, гав, гав,</w:t>
            </w:r>
          </w:p>
          <w:p>
            <w:pPr>
              <w:pStyle w:val="Normal"/>
              <w:shd w:fill="FFFFFF" w:val="clear"/>
              <w:spacing w:lineRule="atLeast" w:line="294" w:before="0" w:after="0"/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7"/>
                <w:lang w:eastAsia="ru-RU"/>
              </w:rPr>
              <w:t>Гав, гав, гав». (Поют все вместе)</w:t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rPr>
                <w:rFonts w:cs="Times New Roman" w:ascii="Times New Roman" w:hAnsi="Times New Roman"/>
                <w:bCs/>
                <w:iCs/>
                <w:sz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</w:rPr>
              <w:t>Когда все животных ребенок достанет, попросить его прокатить на машинке по очереди каждую зверюшку.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>
          <w:trHeight w:val="732" w:hRule="atLeast"/>
          <w:cantSplit w:val="false"/>
        </w:trPr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Чт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23.05</w:t>
            </w:r>
          </w:p>
        </w:tc>
        <w:tc>
          <w:tcPr>
            <w:tcW w:w="1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Расширение ориентировки в окружающем и развитие речи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 xml:space="preserve">Тема: </w:t>
            </w:r>
            <w:r>
              <w:rPr>
                <w:rFonts w:cs="Times New Roman" w:ascii="Times New Roman" w:hAnsi="Times New Roman"/>
              </w:rPr>
              <w:t>«Сундучок со сказками»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Цель</w:t>
            </w:r>
            <w:r>
              <w:rPr>
                <w:rFonts w:cs="Times New Roman" w:ascii="Times New Roman" w:hAnsi="Times New Roman"/>
                <w:sz w:val="24"/>
              </w:rPr>
              <w:t xml:space="preserve">: 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Вспомнить с детьми названия и содержание русских народных сказок, с которыми они познакомились раньше.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Задачи</w:t>
            </w:r>
            <w:r>
              <w:rPr>
                <w:rFonts w:cs="Times New Roman" w:ascii="Times New Roman" w:hAnsi="Times New Roman"/>
                <w:sz w:val="24"/>
              </w:rPr>
              <w:t>: воспитывать у детей интерес к русским народным сказкам, побуждать в детях радость от встречи с любимыми сказочными героями, воспитывать желание помогать тем, кто в этом нуждается. Показать детям удивительный мир сказок, их мудрость и красоту. Развивать память, воображение, фантазию, умение передавать характер сказочных героев.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Игра «горячий колобок», (проводится игра с мячом).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Показ кукольного театра «Колобок»</w:t>
            </w:r>
          </w:p>
          <w:p>
            <w:pPr>
              <w:pStyle w:val="ListParagraph"/>
              <w:spacing w:before="0" w:after="0"/>
              <w:contextualSpacing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Вопросы после показа сказки </w:t>
            </w:r>
          </w:p>
          <w:p>
            <w:pPr>
              <w:pStyle w:val="ListParagraph"/>
              <w:spacing w:before="0" w:after="0"/>
              <w:contextualSpacing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Какой колобок?</w:t>
            </w:r>
          </w:p>
          <w:p>
            <w:pPr>
              <w:pStyle w:val="ListParagraph"/>
              <w:spacing w:before="0" w:after="0"/>
              <w:contextualSpacing/>
              <w:rPr>
                <w:rFonts w:cs="Times New Roman"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Какая бабка? И т д.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Игра – занятие со строительным материалом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Тема: Построим стул и стол для героев сказки «Колобок»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  <w:u w:val="single"/>
              </w:rPr>
              <w:t>Цель</w:t>
            </w:r>
            <w:r>
              <w:rPr>
                <w:rFonts w:cs="Times New Roman" w:ascii="Times New Roman" w:hAnsi="Times New Roman"/>
              </w:rPr>
              <w:t xml:space="preserve">: Развитие познавательных интересов детей, через </w:t>
            </w:r>
            <w:r>
              <w:rPr>
                <w:rFonts w:cs="Times New Roman" w:ascii="Times New Roman" w:hAnsi="Times New Roman"/>
                <w:bCs/>
              </w:rPr>
              <w:t>строительные игры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Задачи: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1. Учить пользоваться одновременно деталями двух видов – кубиками и кирпичиками, различать их по форме и цвету; закреплять названия деталей («Познавательное развитие»).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2. Закреплять полученные навыки в построении дорожки (узкая, коротка) («Познавательное развитие»).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3. Развивать умение обыгрывать постройки, активизировать пассивный и активный словарь детей за счет слов (дорожка узкая, широкая, стул, кубик, кирпичик). («Развитие речи»)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4. Воспитывать доброе отношение к игровым персонажам и желание помогать им («Социально – коммуникативное развитие»).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>Д/И </w:t>
            </w:r>
            <w:r>
              <w:rPr>
                <w:rFonts w:cs="Times New Roman" w:ascii="Times New Roman" w:hAnsi="Times New Roman"/>
                <w:b/>
                <w:iCs/>
              </w:rPr>
              <w:t xml:space="preserve">«Чудесный мешочек» </w:t>
            </w:r>
            <w:r>
              <w:rPr>
                <w:rFonts w:cs="Times New Roman" w:ascii="Times New Roman" w:hAnsi="Times New Roman"/>
              </w:rPr>
              <w:t xml:space="preserve">(герои сказки </w:t>
            </w:r>
            <w:r>
              <w:rPr>
                <w:rFonts w:cs="Times New Roman" w:ascii="Times New Roman" w:hAnsi="Times New Roman"/>
                <w:iCs/>
              </w:rPr>
              <w:t>«Колобок»</w:t>
            </w:r>
            <w:r>
              <w:rPr>
                <w:rFonts w:cs="Times New Roman" w:ascii="Times New Roman" w:hAnsi="Times New Roman"/>
              </w:rPr>
              <w:t>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  <w:t>Физкультминутка</w:t>
            </w:r>
            <w:r>
              <w:rPr>
                <w:rFonts w:cs="Times New Roman" w:ascii="Times New Roman" w:hAnsi="Times New Roman"/>
              </w:rPr>
              <w:t xml:space="preserve">: </w:t>
            </w:r>
            <w:r>
              <w:rPr>
                <w:rFonts w:cs="Times New Roman" w:ascii="Times New Roman" w:hAnsi="Times New Roman"/>
                <w:i/>
                <w:iCs/>
              </w:rPr>
              <w:t>«Ножки бежали по дорожке»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Мы шагаем раз, два, раз, два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Дружно хлопаем в ладошки раз, два, раз, два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Поднимаем ручки к солнышку и тучки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Вдоль дорожки теремок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Он ни низок не высок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 нём живёт мышонок Квак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Прыгает вот так!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i/>
                <w:iCs/>
              </w:rPr>
            </w:pPr>
            <w:r>
              <w:rPr>
                <w:rFonts w:cs="Times New Roman" w:ascii="Times New Roman" w:hAnsi="Times New Roman"/>
                <w:b/>
              </w:rPr>
              <w:t xml:space="preserve">Пальчиковая игра </w:t>
            </w:r>
            <w:r>
              <w:rPr>
                <w:rFonts w:cs="Times New Roman" w:ascii="Times New Roman" w:hAnsi="Times New Roman"/>
                <w:i/>
                <w:iCs/>
              </w:rPr>
              <w:t>«На двери висит замок»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 двери висит замок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Кто его открыть бы смог?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Мы замочек потянули,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Мы замочек покрутили,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Мы замочек постучали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 - открыли!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92" w:hRule="atLeast"/>
          <w:cantSplit w:val="false"/>
        </w:trPr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Пт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/>
              <w:t>24.05</w:t>
            </w:r>
          </w:p>
        </w:tc>
        <w:tc>
          <w:tcPr>
            <w:tcW w:w="15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6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Расширение ориентировки в окружающем и развитие речи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Тема: «Курочка ряба в гостях у ребят»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Цель: создать условия для речевого развития детей.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Задачи: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Образовательные: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Продолжать знакомить с фольклором (сказками, персонажами произведения. Обучать игровым навыкам, обогащать опыт совместной деятельности.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Развивающие: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Способствовать развитию памяти, мышления и воображения. Развивать речь: формировать умение отвечать на вопросы, интонационную выразительность речи, учить повторять несложные фразы. Развивать мелкую моторику.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Воспитательные: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Воспитывать у детей интерес к сказкам, заботливое отношение к животным.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.Активизация словаря: «ко – ко -ко»; «тук - тук»; «пи -пи»; «бах»; дед, баба.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Игровой – сюрпризный момент (демонстрация дидактических игрушек – персонажей сказки,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п/ игра </w:t>
            </w:r>
            <w:r>
              <w:rPr>
                <w:rFonts w:cs="Times New Roman" w:ascii="Times New Roman" w:hAnsi="Times New Roman"/>
                <w:i/>
                <w:iCs/>
              </w:rPr>
              <w:t>«Собери яички»</w:t>
            </w:r>
            <w:r>
              <w:rPr>
                <w:rFonts w:cs="Times New Roman" w:ascii="Times New Roman" w:hAnsi="Times New Roman"/>
              </w:rPr>
              <w:t xml:space="preserve"> (собирать рассыпанные яички в корзину).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д/игра </w:t>
            </w:r>
            <w:r>
              <w:rPr>
                <w:rFonts w:cs="Times New Roman" w:ascii="Times New Roman" w:hAnsi="Times New Roman"/>
                <w:i/>
                <w:iCs/>
              </w:rPr>
              <w:t>«Покормим </w:t>
            </w:r>
            <w:r>
              <w:rPr>
                <w:rFonts w:cs="Times New Roman" w:ascii="Times New Roman" w:hAnsi="Times New Roman"/>
                <w:b/>
                <w:bCs/>
                <w:i/>
                <w:iCs/>
              </w:rPr>
              <w:t>курочку</w:t>
            </w:r>
            <w:r>
              <w:rPr>
                <w:rFonts w:cs="Times New Roman" w:ascii="Times New Roman" w:hAnsi="Times New Roman"/>
                <w:i/>
                <w:iCs/>
              </w:rPr>
              <w:t>»</w:t>
            </w:r>
            <w:r>
              <w:rPr>
                <w:rFonts w:cs="Times New Roman" w:ascii="Times New Roman" w:hAnsi="Times New Roman"/>
              </w:rPr>
              <w:t xml:space="preserve"> (перекладывать фасоль со своей тарелки в одну- курочке.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cs="Times New Roman" w:ascii="Times New Roman" w:hAnsi="Times New Roman"/>
                <w:i/>
                <w:iCs/>
              </w:rPr>
            </w:pPr>
            <w:r>
              <w:rPr>
                <w:rFonts w:cs="Times New Roman" w:ascii="Times New Roman" w:hAnsi="Times New Roman"/>
              </w:rPr>
              <w:t>пальч/игра </w:t>
            </w:r>
            <w:r>
              <w:rPr>
                <w:rFonts w:cs="Times New Roman" w:ascii="Times New Roman" w:hAnsi="Times New Roman"/>
                <w:i/>
                <w:iCs/>
              </w:rPr>
              <w:t>«Ладушки, ладушки»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i/>
                <w:iCs/>
              </w:rPr>
            </w:pPr>
            <w:r>
              <w:rPr>
                <w:rFonts w:cs="Times New Roman" w:ascii="Times New Roman" w:hAnsi="Times New Roman"/>
              </w:rPr>
              <w:t>Ладушки, ладушки! </w:t>
            </w:r>
            <w:r>
              <w:rPr>
                <w:rFonts w:cs="Times New Roman" w:ascii="Times New Roman" w:hAnsi="Times New Roman"/>
                <w:i/>
                <w:iCs/>
              </w:rPr>
              <w:t>(хлопают в ладоши)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Пекла бабка оладушки.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i/>
                <w:iCs/>
              </w:rPr>
            </w:pPr>
            <w:r>
              <w:rPr>
                <w:rFonts w:cs="Times New Roman" w:ascii="Times New Roman" w:hAnsi="Times New Roman"/>
              </w:rPr>
              <w:t>Маслом поливала, </w:t>
            </w:r>
            <w:r>
              <w:rPr>
                <w:rFonts w:cs="Times New Roman" w:ascii="Times New Roman" w:hAnsi="Times New Roman"/>
                <w:i/>
                <w:iCs/>
              </w:rPr>
              <w:t>(круговые движения кистями рук)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i/>
                <w:iCs/>
              </w:rPr>
            </w:pPr>
            <w:r>
              <w:rPr>
                <w:rFonts w:cs="Times New Roman" w:ascii="Times New Roman" w:hAnsi="Times New Roman"/>
              </w:rPr>
              <w:t>Детушкам давала. </w:t>
            </w:r>
            <w:r>
              <w:rPr>
                <w:rFonts w:cs="Times New Roman" w:ascii="Times New Roman" w:hAnsi="Times New Roman"/>
                <w:i/>
                <w:iCs/>
              </w:rPr>
              <w:t>(протягивают руки вперед)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i/>
                <w:iCs/>
              </w:rPr>
            </w:pPr>
            <w:r>
              <w:rPr>
                <w:rFonts w:cs="Times New Roman" w:ascii="Times New Roman" w:hAnsi="Times New Roman"/>
              </w:rPr>
              <w:t>Хороши оладушки у нашей бабушки! </w:t>
            </w:r>
            <w:r>
              <w:rPr>
                <w:rFonts w:cs="Times New Roman" w:ascii="Times New Roman" w:hAnsi="Times New Roman"/>
                <w:i/>
                <w:iCs/>
              </w:rPr>
              <w:t>(хлопают в ладоши)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ListLabel1">
    <w:name w:val="ListLabel 1"/>
    <w:rPr>
      <w:rFonts w:cs="Courier New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fe5e91"/>
    <w:basedOn w:val="Normal"/>
    <w:pPr>
      <w:spacing w:before="0" w:after="160"/>
      <w:ind w:left="720" w:right="0" w:hanging="0"/>
      <w:contextualSpacing/>
    </w:pPr>
    <w:rPr/>
  </w:style>
  <w:style w:type="paragraph" w:styleId="NormalWeb">
    <w:name w:val="Normal (Web)"/>
    <w:uiPriority w:val="99"/>
    <w:semiHidden/>
    <w:unhideWhenUsed/>
    <w:rsid w:val="00ba4cac"/>
    <w:basedOn w:val="Normal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97058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2020-04-10T04:02:00Z</dcterms:created>
  <dc:creator>Sveta</dc:creator>
  <dc:language>ru-RU</dc:language>
  <cp:lastModifiedBy>Sveta</cp:lastModifiedBy>
  <dcterms:modified xsi:type="dcterms:W3CDTF">2020-04-17T07:03:00Z</dcterms:modified>
  <cp:revision>3</cp:revision>
</cp:coreProperties>
</file>