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center"/>
        <w:rPr>
          <w:rFonts w:cs="Times New Roman" w:ascii="Times New Roman" w:hAnsi="Times New Roman"/>
          <w:b/>
          <w:sz w:val="28"/>
          <w:szCs w:val="28"/>
        </w:rPr>
      </w:pPr>
      <w:r>
        <w:rPr>
          <w:rFonts w:cs="Times New Roman" w:ascii="Times New Roman" w:hAnsi="Times New Roman"/>
          <w:b/>
          <w:sz w:val="28"/>
          <w:szCs w:val="28"/>
        </w:rPr>
        <w:t xml:space="preserve">Рекомендации родителям по укреплению здоровья детей </w:t>
      </w:r>
    </w:p>
    <w:p>
      <w:pPr>
        <w:pStyle w:val="Normal"/>
        <w:spacing w:lineRule="auto" w:line="360"/>
        <w:jc w:val="center"/>
        <w:rPr>
          <w:rFonts w:cs="Times New Roman" w:ascii="Times New Roman" w:hAnsi="Times New Roman"/>
          <w:b/>
          <w:sz w:val="28"/>
          <w:szCs w:val="28"/>
        </w:rPr>
      </w:pPr>
      <w:r>
        <w:rPr>
          <w:rFonts w:cs="Times New Roman" w:ascii="Times New Roman" w:hAnsi="Times New Roman"/>
          <w:b/>
          <w:sz w:val="28"/>
          <w:szCs w:val="28"/>
        </w:rPr>
        <w:t>Физическое воспитание ребенка в семье</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Долг родителей — укрепить здоровье ребенка в данный момент и обеспечить благоприятное развитие детского организма в будущем. Нормальное развитие и состояние здоровья обеспечивается созданием оптимальных условий, то есть организацией правильного режима.    В физическом воспитании детей дошкольного возраста используются физические упражнения (ходьба, бег, упражнения в равновесии, метание, лазание, подвижные игры), спортивные упражнения, гигиенические факторы (режим дня, питание, сон и т. п.), естественные силы природы (солнце, воздух и вода).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Физические упражнения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Задания и объяснения должны быть ясными и четкими, давать их надо бодрым голосом и тут же показывать все движения.    Упражнения должны быть интересные, в них следует использовать хорошо запоминающиеся образные сравнения, например: «птичка», «кошка», «паровоз».    Основной принцип, которого должны придерживаться родители, занимаясь физическими упражнениями с малышами,— изображать все в виде игры. Веселый тон, шутка, смех, активное участие взрослого всегда увлекают ребенка.    Количество повторений движений для дошкольников обычно колеблется от 2—3 до 10. После наиболее трудных упражнений необходимо давать кратковременные паузы отдыха (30—60 с). Физические упражнения только тогда приносят пользу, когда ими занимаются систематически. Родители обязаны ежедневно находить время для занятий физическими упражнениями со своими детьми и тщательно следить за их здоровьем, обращая внимание на внешний вид, настроение и самочувствие ребенка. Режим дня дошкольника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Приучая детей к определенному режиму, к выполнению гигиенических требований, мы создаем у них полезные для организма навыки и тем самым сохраняем их здоровье. Твердый режим дня, установленный в соответствии с возрастными особенностями детей, — одно из существенных условий нормального физического развития ребенка.    Основное требование к режиму — это точность во времени и правильное чередование, смена одних видов деятельности другими. Должно быть установлено время, когда ребенок ложится спать, встает, ест, гуляет, выполняет несложные, посильные для него обязанности. Время это необходимо точно соблюдать.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Сон.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Только во время сна ребенок получает полный отдых. Сон должен быть достаточно продолжительным: дети 3—4 лет спят 14 часов в сутки, 5—6 лет — 13 часов, 7—8 лет — 12 часов. Из этого времени необходимо, особенно для младших детей, выделить часа полтора для дневного сна. Дети должны ложиться не позднее 8—9 часов вечера.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Питание.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Дети получают питание 4—5 раз в день. Первая еда дается через полчаса, во всяком случае не позднее чем через час после пробуждения ребенка, а последняя — часа за полтора до сна. Между приемами пищи должны быть установлены промежутки в 3—4 часа, их надо строго соблюдать. Наиболее сытная еда дается в обед, менее сытная — на ужин.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Прогулки.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Как бы точно ни соблюдалось время сна и еды, режим нельзя признать правильным, если в нем не предусмотрено время для прогулки. Чем больше времени дети проводят на открытом воздухе, тем они здоровее.    В летнее время дети могут находится более 6 часов в день на улице, а в осеннее и зимнее время дети должны быть на воздухе не менее 4 часов. Причиной отмены прогулки для здорового ребенка могут быть исключительные обстоятельства: проливной дождь, большой мороз с сильным ветром. Компьютер: «за» и «против».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Современные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 Достоинства компьютера: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Компьютер может помочь развитию у детей таких важнейших операций мышления как обобщение и классификация;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В процессе занятий на компьютере улучшаются память и внимание детей;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При игре в компьютерные игры у детей раньше развивается знаковая функция сознания, которая лежит в основе абстрактного мышления (мышления без опоры на внешние предметы);</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Компьютерные игры имеют большое значение не только для развития интеллекта детей, но и для развития их моторики, для формирования координации зрительной и моторной функций;</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Детям 3-4 лет не стоит сидеть у компьютера больше 20 минут, а к 6-7 годам это время ежедневной игры можно увеличить до получаса.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 Недостатки компьютера: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Чрезмерное обращение с компьютером может привести к ухудшению зрения ребенка, а так же отрицательно сказаться на его психическом здоровье.  Особенно это опасно для застенчивых детей.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И главное, нельзя уповать только на компьютер. Ребенок – маленький человек, он может формироваться и развиваться, только общаясь с людьми и живя в реальном мире.</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Как сохранить зрение ребенка?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1. Старайтесь, чтобы малыш больше двигался, бегал, прыгал. Правило 2. Включите в рацион полезные для глаз продукты: творог, кефир, отварную,  морскую рыбу, морепродукты, говядину, морковь, капусту, чернику, бруснику, клюкву, петрушку, укроп.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3. Следите за его осанкой - при «кривой» спине нарушается кровоснабжение головного мозга, которое и провоцирует проблемы со зрением. Запомните: расстояние между книгой и глазами должно быть не менее 25-30 см.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4. Не допускайте, чтобы ребенок подолгу сидел перед телевизором, а если уж сидит, то только строго напротив и не ближе трех метров.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5. Не читать лежа и как можно меньше при искусственном освещении.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6. Не забывайте, что смотреть телевизор в темной комнате нежелательно.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7. Дошкольник может играть на компьютере не более получаса в день,  после 7 лет - 1 час в день или два подхода по 40 минут.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8. Про игры на сотовом телефоне лучше забыть.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Правило 9. Ежедневно делайте вместе Гимнастику  глаз – превратите эту  процедуру в увлекательную игру!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Предлагаем специальный комплекс упражнений для глаз, который при регулярном выполнении может стать хорошей тренировкой и профилактикой для сохранения зрения. Упражнения лучше проводить в игровой форме, с любимыми игрушками ребенка, передвигая их вправо-влево, вверх-вниз.    Упражнения выполняются сидя, голова неподвижна, поза удобная, с максимальной амплитудой движения глаз.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Жмурки. Закрыть глаза, сильно напрягая глазные мышцы, на счет 1 - 4, затем раскрыть глаза, расслабив мышцы глаз, посмотрев вдаль, на счет 1 - 6. Повторить 4 - 5 раз.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Близко-далеко. Посмотреть на переносицу и задержать взор на счет1 - 4. До усталости глаза доводить нельзя. Затем открыть глаза, посмотреть вдаль на счет 1 - 6. Повторить 4 - 5 раз.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xml:space="preserve">· </w:t>
      </w:r>
      <w:bookmarkStart w:id="0" w:name="_GoBack"/>
      <w:bookmarkEnd w:id="0"/>
      <w:r>
        <w:rPr>
          <w:rFonts w:cs="Times New Roman" w:ascii="Times New Roman" w:hAnsi="Times New Roman"/>
          <w:sz w:val="28"/>
          <w:szCs w:val="28"/>
        </w:rPr>
        <w:t xml:space="preserve">Лево-право.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вниз. </w:t>
      </w:r>
    </w:p>
    <w:p>
      <w:pPr>
        <w:pStyle w:val="Normal"/>
        <w:spacing w:lineRule="auto" w:line="360" w:before="0" w:after="0"/>
        <w:jc w:val="both"/>
        <w:rPr>
          <w:rFonts w:cs="Times New Roman" w:ascii="Times New Roman" w:hAnsi="Times New Roman"/>
          <w:sz w:val="28"/>
          <w:szCs w:val="28"/>
        </w:rPr>
      </w:pPr>
      <w:r>
        <w:rPr>
          <w:rFonts w:cs="Times New Roman" w:ascii="Times New Roman" w:hAnsi="Times New Roman"/>
          <w:sz w:val="28"/>
          <w:szCs w:val="28"/>
        </w:rPr>
        <w:t>· Диагонали. Перевести взгляд быстро по диагонали: направо вверх - налево вниз, потом прямо вдаль на счет 1 - 6; затем налево - вверх - направо - вниз и посмотреть вдаль на счет 1 - 6. Повторить 3 - 4 раза.</w:t>
      </w:r>
    </w:p>
    <w:p>
      <w:pPr>
        <w:pStyle w:val="Normal"/>
        <w:spacing w:lineRule="auto" w:line="240"/>
        <w:jc w:val="both"/>
        <w:rPr>
          <w:rFonts w:cs="Times New Roman" w:ascii="Times New Roman" w:hAnsi="Times New Roman"/>
          <w:sz w:val="28"/>
          <w:szCs w:val="28"/>
        </w:rPr>
      </w:pPr>
      <w:r>
        <w:rPr>
          <w:rFonts w:cs="Times New Roman" w:ascii="Times New Roman" w:hAnsi="Times New Roman"/>
          <w:sz w:val="28"/>
          <w:szCs w:val="28"/>
        </w:rPr>
        <w:t>© Ссылка на источник: https://gym1534uz.mskobr.ru/dou_edu/do-1/obrazovanie/methodical_cabinet/stati/rekomendacii_dlya_roditelej_po_ukrepleniyu_zdorov_ya_detej/</w:t>
      </w:r>
    </w:p>
    <w:sectPr>
      <w:headerReference w:type="default" r:id="rId2"/>
      <w:footerReference w:type="default" r:id="rId3"/>
      <w:type w:val="nextPage"/>
      <w:pgSz w:w="11906" w:h="16838"/>
      <w:pgMar w:left="1701" w:right="850" w:header="708"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rPr/>
    </w:pPr>
    <w:r>
      <w:rPr/>
    </w:r>
  </w:p>
</w:hdr>
</file>

<file path=word/settings.xml><?xml version="1.0" encoding="utf-8"?>
<w:settings xmlns:w="http://schemas.openxmlformats.org/wordprocessingml/2006/main">
  <w:zoom w:percent="12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SimSun"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customStyle="1">
    <w:name w:val="Верхний колонтитул Знак"/>
    <w:uiPriority w:val="99"/>
    <w:link w:val="a3"/>
    <w:rsid w:val="00314386"/>
    <w:basedOn w:val="DefaultParagraphFont"/>
    <w:rPr/>
  </w:style>
  <w:style w:type="character" w:styleId="Style15" w:customStyle="1">
    <w:name w:val="Нижний колонтитул Знак"/>
    <w:uiPriority w:val="99"/>
    <w:link w:val="a5"/>
    <w:rsid w:val="00314386"/>
    <w:basedOn w:val="DefaultParagraphFont"/>
    <w:rPr/>
  </w:style>
  <w:style w:type="paragraph" w:styleId="Style16">
    <w:name w:val="Заголовок"/>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basedOn w:val="Normal"/>
    <w:pPr>
      <w:spacing w:lineRule="auto" w:line="288" w:before="0" w:after="140"/>
    </w:pPr>
    <w:rPr/>
  </w:style>
  <w:style w:type="paragraph" w:styleId="Style18">
    <w:name w:val="Список"/>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Верхний колонтитул"/>
    <w:uiPriority w:val="99"/>
    <w:unhideWhenUsed/>
    <w:link w:val="a4"/>
    <w:rsid w:val="00314386"/>
    <w:basedOn w:val="Normal"/>
    <w:pPr>
      <w:tabs>
        <w:tab w:val="center" w:pos="4677" w:leader="none"/>
        <w:tab w:val="right" w:pos="9355" w:leader="none"/>
      </w:tabs>
      <w:spacing w:lineRule="auto" w:line="240" w:before="0" w:after="0"/>
    </w:pPr>
    <w:rPr/>
  </w:style>
  <w:style w:type="paragraph" w:styleId="Style22">
    <w:name w:val="Нижний колонтитул"/>
    <w:uiPriority w:val="99"/>
    <w:unhideWhenUsed/>
    <w:link w:val="a6"/>
    <w:rsid w:val="00314386"/>
    <w:basedOn w:val="Normal"/>
    <w:pPr>
      <w:tabs>
        <w:tab w:val="center" w:pos="4677" w:leader="none"/>
        <w:tab w:val="right" w:pos="9355" w:leader="none"/>
      </w:tabs>
      <w:spacing w:lineRule="auto" w:line="240" w:before="0" w:after="0"/>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2020-04-24T05:53:00Z</dcterms:created>
  <dc:creator>3</dc:creator>
  <dc:language>ru-RU</dc:language>
  <cp:lastModifiedBy>3</cp:lastModifiedBy>
  <dcterms:modified xsi:type="dcterms:W3CDTF">2020-04-24T06:41:00Z</dcterms:modified>
  <cp:revision>10</cp:revision>
</cp:coreProperties>
</file>