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21B" w:rsidRPr="005534FC" w:rsidRDefault="00190183" w:rsidP="000C021B">
      <w:pP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caps/>
          <w:kern w:val="36"/>
          <w:sz w:val="42"/>
          <w:szCs w:val="42"/>
          <w:lang w:eastAsia="ru-RU"/>
        </w:rPr>
      </w:pPr>
      <w:r w:rsidRPr="005534FC">
        <w:rPr>
          <w:rFonts w:ascii="Arial" w:eastAsia="Times New Roman" w:hAnsi="Arial" w:cs="Arial"/>
          <w:caps/>
          <w:kern w:val="36"/>
          <w:sz w:val="42"/>
          <w:szCs w:val="42"/>
          <w:lang w:eastAsia="ru-RU"/>
        </w:rPr>
        <w:t>ГИМНАСТИКА ДЛЯ ДЕТЕЙ дошкольного возраста</w:t>
      </w:r>
    </w:p>
    <w:p w:rsidR="000C021B" w:rsidRPr="005534FC" w:rsidRDefault="00E30345" w:rsidP="00E30345">
      <w:pPr>
        <w:shd w:val="clear" w:color="auto" w:fill="FFFFFF"/>
        <w:spacing w:after="33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FC">
        <w:rPr>
          <w:rFonts w:ascii="Times New Roman" w:eastAsia="Times New Roman" w:hAnsi="Times New Roman" w:cs="Times New Roman"/>
          <w:b/>
          <w:bCs/>
          <w:caps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1625FE59" wp14:editId="4A9B4CA9">
            <wp:simplePos x="0" y="0"/>
            <wp:positionH relativeFrom="column">
              <wp:posOffset>-233680</wp:posOffset>
            </wp:positionH>
            <wp:positionV relativeFrom="line">
              <wp:posOffset>92710</wp:posOffset>
            </wp:positionV>
            <wp:extent cx="2795270" cy="4192905"/>
            <wp:effectExtent l="0" t="0" r="5080" b="0"/>
            <wp:wrapSquare wrapText="bothSides"/>
            <wp:docPr id="1" name="Рисунок 1" descr="https://www.europegym.ru/upload/medialibrary/news/sport-gimnastika-ot-3-l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europegym.ru/upload/medialibrary/news/sport-gimnastika-ot-3-le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419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90C" w:rsidRPr="00553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дошкольного возраста очень </w:t>
      </w:r>
      <w:r w:rsidR="000C021B" w:rsidRPr="005534F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активны, они хотят больше двигаться, тратить энергию, развиваться, получать новую информацию об окружающем мире. Также у них возникает потребность в общении со сверстниками и социализации.</w:t>
      </w:r>
    </w:p>
    <w:p w:rsidR="00E30345" w:rsidRDefault="00E30345" w:rsidP="00E30345">
      <w:pPr>
        <w:shd w:val="clear" w:color="auto" w:fill="FFFFFF"/>
        <w:spacing w:after="336" w:line="240" w:lineRule="auto"/>
        <w:jc w:val="both"/>
        <w:rPr>
          <w:rFonts w:ascii="Times New Roman" w:eastAsia="Times New Roman" w:hAnsi="Times New Roman" w:cs="Times New Roman"/>
          <w:color w:val="3E414D"/>
          <w:sz w:val="28"/>
          <w:szCs w:val="28"/>
          <w:lang w:eastAsia="ru-RU"/>
        </w:rPr>
      </w:pPr>
      <w:r w:rsidRPr="005534F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ребенка очень важно, если родитель сам завлекает его к какому</w:t>
      </w:r>
      <w:r w:rsidR="0079290C" w:rsidRPr="005534F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53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виду спорта, да еще и в игрой форме</w:t>
      </w:r>
      <w:r>
        <w:rPr>
          <w:rFonts w:ascii="Times New Roman" w:eastAsia="Times New Roman" w:hAnsi="Times New Roman" w:cs="Times New Roman"/>
          <w:color w:val="3E414D"/>
          <w:sz w:val="28"/>
          <w:szCs w:val="28"/>
          <w:lang w:eastAsia="ru-RU"/>
        </w:rPr>
        <w:t>.</w:t>
      </w:r>
    </w:p>
    <w:p w:rsidR="00486D83" w:rsidRPr="00190183" w:rsidRDefault="00486D83" w:rsidP="00190183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вопросом «Как заниматься г</w:t>
      </w:r>
      <w:r w:rsidR="00276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имнастикой с ребенком дома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?» сталкиваются многие мамы и папы. </w:t>
      </w:r>
    </w:p>
    <w:p w:rsidR="00276E02" w:rsidRDefault="00276E02" w:rsidP="00190183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6E02" w:rsidRDefault="00276E02" w:rsidP="00190183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6E02" w:rsidRDefault="00276E02" w:rsidP="00190183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6E02" w:rsidRDefault="00276E02" w:rsidP="00190183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D83" w:rsidRPr="00190183" w:rsidRDefault="00486D83" w:rsidP="00190183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правила для заняти</w:t>
      </w:r>
      <w:r w:rsidR="00276E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 с детьми дошкольного возраста</w:t>
      </w: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8A7D79" w:rsidRPr="008A7D79" w:rsidRDefault="00486D83" w:rsidP="008A7D79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D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 упражнения выполняются в игровой форме, во время занятий можно включать веселые детские песенки.</w:t>
      </w:r>
      <w:r w:rsidRPr="008A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8A7D79" w:rsidRDefault="00486D83" w:rsidP="008A7D79">
      <w:p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A7D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Pr="008A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A7D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Заниматься как можно чаще, но только по желанию ребенка. Не стоит ставить целью сделать все упражнения сразу, можно разделить программу на несколько занятий в течение дня или сегодня сделать одну часть, а завтра, другую.</w:t>
      </w:r>
      <w:r w:rsidRPr="008A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A7D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      Если подобные игры будут доставлять ребенку удовольствие, он скоро сам начнет заниматься и повторять упражнения без вашего участия.</w:t>
      </w:r>
      <w:r w:rsidRPr="008A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486D83" w:rsidRPr="008A7D79" w:rsidRDefault="00486D83" w:rsidP="008A7D79">
      <w:p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D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Важно, особенно в первое время, делать упражнения вместе с ребенком.</w:t>
      </w:r>
      <w:r w:rsidRPr="008A7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          </w:t>
      </w:r>
    </w:p>
    <w:p w:rsidR="00486D83" w:rsidRPr="00190183" w:rsidRDefault="00486D83" w:rsidP="00190183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упражнений: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(не удивляйтесь, все упражнения очень простые и наверняка хорошо вам знакомы)  </w:t>
      </w:r>
    </w:p>
    <w:p w:rsidR="00486D83" w:rsidRPr="00190183" w:rsidRDefault="00486D83" w:rsidP="00190183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можно чаще выполнять следующие упражнения: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и бег на пальчиках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«на носочках»; - </w:t>
      </w: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на пятках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- </w:t>
      </w: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на внешней стороне ступни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r w:rsidRPr="008A7D7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но не на внутренней! 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Инструкторы ЛФК обращают особое внимание родителей, что ходьба на внутренней стороне стопы не должна выполняться малышами (и детьми любого возраста с диагнозом плоскостопие).              </w:t>
      </w:r>
    </w:p>
    <w:p w:rsidR="00486D83" w:rsidRPr="00190183" w:rsidRDefault="00486D83" w:rsidP="00190183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Придумайте свои истории ко всем упражнениям. Например, при ходьбе на пальчиках можно превратиться в балерину или просто стать большим, или дотянуться до облачка. Когда ребенок ходит на внешней стороне ступни, он может быть медвежонком. Немного фантазии и любое упражнение станет веселой затеей, а ребенок вам обязательно поможет. Например, на кухню завтракать можно прийти как мишка, наступая на внешнюю сторону ступни, а для пущей убедительности приложить кулачки к макушке, как будто это ушки у медведя.  </w:t>
      </w:r>
    </w:p>
    <w:p w:rsidR="00486D83" w:rsidRPr="00190183" w:rsidRDefault="00486D83" w:rsidP="00190183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 мячом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среднего диаметра (палочкой, другими предметами):</w:t>
      </w:r>
    </w:p>
    <w:p w:rsidR="00486D83" w:rsidRPr="00190183" w:rsidRDefault="00486D83" w:rsidP="001901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поднимание вверх;</w:t>
      </w:r>
    </w:p>
    <w:p w:rsidR="00486D83" w:rsidRPr="00190183" w:rsidRDefault="00486D83" w:rsidP="001901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опускание вниз;</w:t>
      </w:r>
    </w:p>
    <w:p w:rsidR="00486D83" w:rsidRPr="00190183" w:rsidRDefault="00486D83" w:rsidP="001901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приседание с предметом (держась за предмет);</w:t>
      </w:r>
    </w:p>
    <w:p w:rsidR="00486D83" w:rsidRPr="00190183" w:rsidRDefault="00486D83" w:rsidP="001901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прокатывание мяча (имеется в виду просто научить малыша катить мяч по полу, а не бросать);</w:t>
      </w:r>
    </w:p>
    <w:p w:rsidR="00486D83" w:rsidRPr="00190183" w:rsidRDefault="00486D83" w:rsidP="001901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бросок из-за головы;</w:t>
      </w:r>
    </w:p>
    <w:p w:rsidR="00486D83" w:rsidRPr="00190183" w:rsidRDefault="00486D83" w:rsidP="001901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бросок от груди;</w:t>
      </w:r>
    </w:p>
    <w:p w:rsidR="00486D83" w:rsidRPr="00190183" w:rsidRDefault="00486D83" w:rsidP="00190183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Пролезание</w:t>
      </w:r>
      <w:proofErr w:type="spellEnd"/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обруч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(перешагивание). Не забываем про игровой момент: лучше не пролезать в обруч, а забираться в норку!              </w:t>
      </w:r>
    </w:p>
    <w:p w:rsidR="00486D83" w:rsidRPr="00190183" w:rsidRDefault="00486D83" w:rsidP="00190183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обручем, как и с мячом, и другими предметами можно выполнять множество упражнений (основные движения: вверх-вниз, вправо-влево, перешагивание или перепрыгивание, круговые движения руками).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 обруч можно обхватить двумя руками и покрутить его как руль. Шагнув внутрь обруча и подняв его можно изобразить «юбочку», а подняв его над головой - «зонтик». Все эти незатейливые упражнения очень полезны для ребенка, но </w:t>
      </w: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программу я включила необходимый минимум упражнений. </w:t>
      </w:r>
      <w:r w:rsidR="006E2A3F" w:rsidRPr="0019018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0" wp14:anchorId="1DE8A8B7" wp14:editId="019D470E">
            <wp:simplePos x="0" y="0"/>
            <wp:positionH relativeFrom="column">
              <wp:posOffset>3175</wp:posOffset>
            </wp:positionH>
            <wp:positionV relativeFrom="line">
              <wp:posOffset>384175</wp:posOffset>
            </wp:positionV>
            <wp:extent cx="1887855" cy="1616710"/>
            <wp:effectExtent l="0" t="0" r="0" b="2540"/>
            <wp:wrapSquare wrapText="bothSides"/>
            <wp:docPr id="2" name="Рисунок 2" descr="http://www.mamainfo.ru/content/images/ex-wheelbarr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mainfo.ru/content/images/ex-wheelbarro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55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остальное зависит от вашего желания.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486D83" w:rsidRPr="00190183" w:rsidRDefault="00486D83" w:rsidP="00190183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Тачка»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ребенок шагает, опираясь на руки, а взрослый удерживает его за ноги (сначала можно держать за верхнюю часть бедер). Упражнение делается веселее, если малыш на своей спине катает игрушку от станции до станции.  </w:t>
      </w:r>
    </w:p>
    <w:p w:rsidR="006E2A3F" w:rsidRDefault="006E2A3F" w:rsidP="00190183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6D83" w:rsidRPr="00190183" w:rsidRDefault="00486D83" w:rsidP="00190183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в наездника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Взрослый – лошадка, встает на четвереньки, ребенок – наездник, садится сверху, держась за плечи и обхватив взрослого за талию ногами.             Лошадка передвигаясь или стоя на месте должна делать несильные и нерезкие наклоны вперед и в сторону. Задача наездника – удержаться.  </w:t>
      </w:r>
    </w:p>
    <w:p w:rsidR="00486D83" w:rsidRPr="00190183" w:rsidRDefault="00486D83" w:rsidP="00190183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в сердитого и ласкового котика. 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 на четвереньках котик прогибает спину (руки прямые). Ласковый - поднимает голову вверх и прогибает спину вниз. Сердитый котик выгибает спину вверх и прижимает подбородок к груди.  </w:t>
      </w:r>
    </w:p>
    <w:p w:rsidR="00486D83" w:rsidRPr="00190183" w:rsidRDefault="00486D83" w:rsidP="00190183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 хлопками в ладоши.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Самое простое - можно половить комариков: хлопки перед грудью, над головой, за спиной, под правым и левым коленом.  </w:t>
      </w:r>
    </w:p>
    <w:p w:rsidR="00486D83" w:rsidRPr="00190183" w:rsidRDefault="00486D83" w:rsidP="00190183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профилактики плоскостопия и других ортопедических проблем </w:t>
      </w: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очень полезно лазание по гимнастической лестнице – «шведской стенке»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</w:t>
      </w:r>
    </w:p>
    <w:p w:rsidR="00BA693A" w:rsidRDefault="00486D83" w:rsidP="00190183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вас дома есть спортивный комплекс, но ребенок не проявляет к нему должного интереса, </w:t>
      </w: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поиграйте в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игру «достань предмет». 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Закрепите между двумя планками игрушку, например, мячик и пусть малыш его достанет.   </w:t>
      </w:r>
    </w:p>
    <w:p w:rsidR="00486D83" w:rsidRPr="00190183" w:rsidRDefault="00486D83" w:rsidP="00190183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8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62336" behindDoc="0" locked="0" layoutInCell="1" allowOverlap="0" wp14:anchorId="12C8CB76" wp14:editId="4D4DE40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64310" cy="1083310"/>
            <wp:effectExtent l="0" t="0" r="2540" b="2540"/>
            <wp:wrapSquare wrapText="bothSides"/>
            <wp:docPr id="3" name="Рисунок 3" descr="http://www.mamainfo.ru/content/images/ex-ostr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mainfo.ru/content/images/ex-ostric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820" cy="1112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массажным коврикам и дорожкам или колесикам 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(можно использовать обыкновенные деревянные счеты), </w:t>
      </w: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на месте «топ-топ»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можно использовать спортивную беговую дорожку.            </w:t>
      </w:r>
    </w:p>
    <w:p w:rsidR="00486D83" w:rsidRPr="00190183" w:rsidRDefault="00486D83" w:rsidP="00190183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Наверное, все из нас слышали и читали о пользе ходьбы по ребристой поверхности. Летом многие стараются лишний раз пройтись босиком по камушкам, песку, или травке. Зимой такой возможности нет, поэтому, если у вас дома ковровое покрытие, хорошо, когда ребенок ходит по нему босиком.  </w:t>
      </w:r>
    </w:p>
    <w:p w:rsidR="00486D83" w:rsidRPr="00190183" w:rsidRDefault="00486D83" w:rsidP="00190183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в собирание предметов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ребенок сидит </w:t>
      </w: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коленях у взрослого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наклоняясь (прогибаясь до пола) собирает игрушки в свой «домик». Чередовать: ребенок сидит то лицом, то спиной к взрослому.              </w:t>
      </w:r>
    </w:p>
    <w:p w:rsidR="00486D83" w:rsidRPr="00190183" w:rsidRDefault="00486D83" w:rsidP="00190183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поиграть также в игру – «Тяни холсты», в которую часто играли наши бабушки с малышами. Взрослый сидит на стуле, вытянув ноги (колени распрямлены, ноги образуют «горку»), ребенок сидит на коленях у взрослого «лицом к лицу». Взрослый, держа ребенка за руки, то опускает ребенка спиной вниз, кладя на свои ноги, то помогает ему подняться и сесть. Во 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время игры приговаривать: «Тяни холсты, потягивай, в коробочку накладывай».  </w:t>
      </w:r>
    </w:p>
    <w:p w:rsidR="00BA693A" w:rsidRDefault="00BA693A" w:rsidP="00190183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6D83" w:rsidRPr="00190183" w:rsidRDefault="00486D83" w:rsidP="00190183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«догоню-догоню»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«догони мяч».  </w:t>
      </w:r>
    </w:p>
    <w:p w:rsidR="00486D83" w:rsidRPr="00190183" w:rsidRDefault="00486D83" w:rsidP="00190183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Многие родители занимаются с малышами до года гимнастикой на «Шаре </w:t>
      </w:r>
      <w:proofErr w:type="spellStart"/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Бобаса</w:t>
      </w:r>
      <w:proofErr w:type="spellEnd"/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(гимнастическом мяче, как правило, с рожками).            </w:t>
      </w:r>
    </w:p>
    <w:p w:rsidR="00486D83" w:rsidRPr="00190183" w:rsidRDefault="00486D83" w:rsidP="00190183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 ребенок уже подрос и все чаще играет с мячом сам и не любит пассивные упражнения, очень полезно для ребенка - </w:t>
      </w: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расслабление спины на мече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Положите ребенка спиной на мяч и покачайте его: вперед назад, в стороны, по кругу, покачивая вверх-вниз. Помогите ребенку расслабиться лежа на мяче, чтобы его тело прогнулось и приняло форму мяча.  </w:t>
      </w:r>
    </w:p>
    <w:p w:rsidR="00BA693A" w:rsidRDefault="00486D83" w:rsidP="00190183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(профилактика правильной установки стопы) для ежедневного 10-15 минутного занятия: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693A" w:rsidRDefault="00486D83" w:rsidP="00190183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13.1. Катание резинового массажного мячика ногой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(ступней). </w:t>
      </w: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534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Лежа на спине.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693A" w:rsidRDefault="00486D83" w:rsidP="00190183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13.2. Велосипед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поочередно ногами: прижать колено к груди - выпрямить ногу.   </w:t>
      </w: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 каждого упражнения 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(ребенок лежит на спине, колени согнуты) </w:t>
      </w: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постучите ступнями малыша о пол «топ-топ»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693A" w:rsidRDefault="00486D83" w:rsidP="00190183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13.3. Поднять ножки вверх.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Помогайте ребенку держать ноги вместе. Показывайте на своем примере.   </w:t>
      </w:r>
    </w:p>
    <w:p w:rsidR="00BA693A" w:rsidRDefault="00486D83" w:rsidP="00190183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13.4. Круговые движения ступнями: 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часовой и против часовой стрелки,</w:t>
      </w: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сгибание и разгибание.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693A" w:rsidRDefault="00486D83" w:rsidP="00190183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13.5. Круговые движения ногами от бедра: 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часовой и против часовой стрелки. </w:t>
      </w: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693A" w:rsidRDefault="00486D83" w:rsidP="00190183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13.6. Ноги прямые, дотягиваемся пальчиками ног к голове.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534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Лежа на животе.</w:t>
      </w:r>
      <w:bookmarkStart w:id="0" w:name="_GoBack"/>
      <w:bookmarkEnd w:id="0"/>
    </w:p>
    <w:p w:rsidR="00486D83" w:rsidRPr="00190183" w:rsidRDefault="00486D83" w:rsidP="00190183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13.7. 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прямые, прижаты к полу, </w:t>
      </w:r>
      <w:r w:rsidRPr="00190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ребенок, прогибая спину (напряженное выгибание), тянется за игрушкой</w:t>
      </w: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            </w:t>
      </w:r>
    </w:p>
    <w:p w:rsidR="00486D83" w:rsidRPr="00190183" w:rsidRDefault="00486D83" w:rsidP="00190183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заменяйте пассивные упражнения на самостоятельные и позволяйте ребенку проявлять инициативу.  </w:t>
      </w:r>
    </w:p>
    <w:p w:rsidR="00915659" w:rsidRPr="00190183" w:rsidRDefault="00915659" w:rsidP="0019018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5659" w:rsidRPr="00190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B7499"/>
    <w:multiLevelType w:val="hybridMultilevel"/>
    <w:tmpl w:val="DF58F702"/>
    <w:lvl w:ilvl="0" w:tplc="B776C8B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1107552"/>
    <w:multiLevelType w:val="multilevel"/>
    <w:tmpl w:val="46F4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468"/>
    <w:rsid w:val="000A566F"/>
    <w:rsid w:val="000C021B"/>
    <w:rsid w:val="00190183"/>
    <w:rsid w:val="00276E02"/>
    <w:rsid w:val="002A0468"/>
    <w:rsid w:val="00486D83"/>
    <w:rsid w:val="005534FC"/>
    <w:rsid w:val="00655547"/>
    <w:rsid w:val="006E2A3F"/>
    <w:rsid w:val="0079290C"/>
    <w:rsid w:val="008A7D79"/>
    <w:rsid w:val="00915659"/>
    <w:rsid w:val="009A6893"/>
    <w:rsid w:val="00BA693A"/>
    <w:rsid w:val="00E3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D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8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HP</cp:lastModifiedBy>
  <cp:revision>15</cp:revision>
  <dcterms:created xsi:type="dcterms:W3CDTF">2020-04-27T02:18:00Z</dcterms:created>
  <dcterms:modified xsi:type="dcterms:W3CDTF">2020-04-27T03:05:00Z</dcterms:modified>
</cp:coreProperties>
</file>