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67" w:rsidRPr="00000767" w:rsidRDefault="00000767" w:rsidP="00000767">
      <w:pPr>
        <w:jc w:val="center"/>
        <w:rPr>
          <w:bCs/>
        </w:rPr>
      </w:pPr>
      <w:bookmarkStart w:id="0" w:name="_GoBack"/>
      <w:bookmarkEnd w:id="0"/>
      <w:r w:rsidRPr="00000767">
        <w:rPr>
          <w:bCs/>
        </w:rPr>
        <w:t>ДОУ №3 «Солнечный зайчик»</w:t>
      </w: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Default="00000767" w:rsidP="00000767">
      <w:pPr>
        <w:jc w:val="center"/>
        <w:rPr>
          <w:b/>
          <w:bCs/>
        </w:rPr>
      </w:pPr>
    </w:p>
    <w:p w:rsidR="00000767" w:rsidRPr="0038694B" w:rsidRDefault="00000767" w:rsidP="00000767">
      <w:pPr>
        <w:spacing w:after="0"/>
        <w:jc w:val="center"/>
      </w:pPr>
      <w:r>
        <w:rPr>
          <w:b/>
        </w:rPr>
        <w:t>РЕКОМЕНДАЦИИ ДЛЯ РОДИТЕЛЕЙ</w:t>
      </w:r>
    </w:p>
    <w:p w:rsidR="00000767" w:rsidRDefault="00000767" w:rsidP="00000767">
      <w:pPr>
        <w:pStyle w:val="6"/>
        <w:jc w:val="left"/>
        <w:rPr>
          <w:b w:val="0"/>
        </w:rPr>
      </w:pPr>
    </w:p>
    <w:p w:rsidR="00000767" w:rsidRDefault="00000767" w:rsidP="00000767">
      <w:pPr>
        <w:rPr>
          <w:lang w:eastAsia="ru-RU"/>
        </w:rPr>
      </w:pPr>
    </w:p>
    <w:p w:rsidR="00000767" w:rsidRDefault="00000767" w:rsidP="00000767">
      <w:pPr>
        <w:rPr>
          <w:lang w:eastAsia="ru-RU"/>
        </w:rPr>
      </w:pPr>
    </w:p>
    <w:p w:rsidR="00000767" w:rsidRDefault="00000767" w:rsidP="00000767">
      <w:pPr>
        <w:rPr>
          <w:lang w:eastAsia="ru-RU"/>
        </w:rPr>
      </w:pPr>
    </w:p>
    <w:p w:rsidR="00000767" w:rsidRDefault="00000767" w:rsidP="00000767">
      <w:pPr>
        <w:rPr>
          <w:b/>
          <w:bCs/>
        </w:rPr>
      </w:pPr>
    </w:p>
    <w:p w:rsidR="00000767" w:rsidRDefault="00000767" w:rsidP="00000767">
      <w:pPr>
        <w:spacing w:after="0" w:line="240" w:lineRule="auto"/>
        <w:ind w:left="5040"/>
        <w:rPr>
          <w:b/>
        </w:rPr>
      </w:pPr>
      <w:r>
        <w:rPr>
          <w:b/>
        </w:rPr>
        <w:t>Исполнитель:</w:t>
      </w:r>
    </w:p>
    <w:p w:rsidR="00000767" w:rsidRDefault="00000767" w:rsidP="00000767">
      <w:pPr>
        <w:spacing w:after="0" w:line="240" w:lineRule="auto"/>
        <w:ind w:left="5040"/>
        <w:rPr>
          <w:b/>
          <w:bCs/>
        </w:rPr>
      </w:pPr>
      <w:proofErr w:type="spellStart"/>
      <w:r>
        <w:t>Мухутдинова</w:t>
      </w:r>
      <w:proofErr w:type="spellEnd"/>
      <w:r>
        <w:t xml:space="preserve"> Наталья Ивановна,</w:t>
      </w:r>
    </w:p>
    <w:p w:rsidR="00000767" w:rsidRDefault="00000767" w:rsidP="00000767">
      <w:pPr>
        <w:spacing w:after="0" w:line="240" w:lineRule="auto"/>
        <w:ind w:left="5040"/>
        <w:rPr>
          <w:b/>
          <w:bCs/>
        </w:rPr>
      </w:pPr>
      <w:r>
        <w:t>воспитатель младшей группы</w:t>
      </w:r>
    </w:p>
    <w:p w:rsidR="00000767" w:rsidRDefault="00000767" w:rsidP="00000767">
      <w:pPr>
        <w:spacing w:after="0" w:line="240" w:lineRule="auto"/>
        <w:ind w:left="5040"/>
        <w:rPr>
          <w:b/>
          <w:bCs/>
        </w:rPr>
      </w:pPr>
    </w:p>
    <w:p w:rsidR="00000767" w:rsidRDefault="00000767" w:rsidP="00000767">
      <w:pPr>
        <w:pStyle w:val="5"/>
        <w:spacing w:line="240" w:lineRule="auto"/>
      </w:pPr>
    </w:p>
    <w:p w:rsidR="00000767" w:rsidRDefault="00000767" w:rsidP="00000767"/>
    <w:p w:rsidR="00000767" w:rsidRDefault="00000767" w:rsidP="00000767"/>
    <w:p w:rsidR="00000767" w:rsidRDefault="00000767" w:rsidP="00000767"/>
    <w:p w:rsidR="00000767" w:rsidRDefault="00000767" w:rsidP="00000767"/>
    <w:p w:rsidR="00000767" w:rsidRDefault="00000767" w:rsidP="00000767"/>
    <w:p w:rsidR="00000767" w:rsidRDefault="00000767" w:rsidP="00000767">
      <w:pPr>
        <w:rPr>
          <w:lang w:eastAsia="ru-RU"/>
        </w:rPr>
      </w:pPr>
    </w:p>
    <w:p w:rsidR="00000767" w:rsidRDefault="00000767" w:rsidP="00000767">
      <w:pPr>
        <w:pStyle w:val="5"/>
        <w:spacing w:line="240" w:lineRule="auto"/>
      </w:pPr>
    </w:p>
    <w:p w:rsidR="00000767" w:rsidRDefault="00000767" w:rsidP="00000767">
      <w:pPr>
        <w:pStyle w:val="5"/>
        <w:spacing w:line="240" w:lineRule="auto"/>
        <w:ind w:firstLine="0"/>
      </w:pPr>
      <w:r>
        <w:t>Серов</w:t>
      </w:r>
    </w:p>
    <w:p w:rsidR="00000767" w:rsidRPr="00E86A7A" w:rsidRDefault="00000767" w:rsidP="00000767">
      <w:pPr>
        <w:jc w:val="center"/>
      </w:pPr>
      <w:r>
        <w:t>2020</w:t>
      </w:r>
    </w:p>
    <w:p w:rsidR="00286011" w:rsidRPr="00286011" w:rsidRDefault="00286011" w:rsidP="00286011">
      <w:pPr>
        <w:pStyle w:val="ac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Рекомен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дации родителям «Чем занять ребё</w:t>
      </w:r>
      <w:r w:rsidRPr="002860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нка в период самоизоляции»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 в нашем городе объявлен режим самоизоляции, предлагаем вам несколько способов того, как организовать ребёнку интересный и полезный досуг.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Итак, во время самоизоляции можно: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1. Устроить семейные чтения, играть в настольные игры или смотреть мультики.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Такое совместное провождение времени не только спасёт от скуки, но и поможет провести вечер в компании сказочных героев.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2. Сажать лук, пересаживать цветы.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Ведь это просто, дёшево и полезно. К тому же, весна – самое время заняться рассадой. Высаживать можно и зелень, и овощи. Для этого вам понадобятся только горшок, пакет с землёй и семена.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3. Играть в прятки.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Старый добрый способ заработать передышку для взрослых от активных игр и спокойно выдохнуть. Ведь, прежде чем отправиться на поиски игрока, дедушка или бабушка может сосчитать до ста, а то и до тысячи.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4. Организовать выставку лепных поделок, создать собственную галерею рисунков.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Можно заказать у юного художника «картины» разной тематики, а потом развесить их на стене.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5. Организовать игру в «школу».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Уделить время занятиям уж точно не будет лишним. Это поможет детям повторить изученный материал, поддерживать познавательный интерес. Ну и о достойной награде забывать не стоит.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6. Испечь «что-нибудь вкусненькое», поиграть с крупами, макаронами.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Часто детям хочется чего-нибудь «этакого»,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 поэкспериментировать с тестом, начинкой и декором, и они тут же поймут, что готовка – это не скучно и долго, а креативно и вкусно.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7. Пускать мыльные пузыри.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Можно научить ребёнка делать мыльные пузыри из жидкого мыла, шампуня или средства для мытья посуды. Напоминаем, что выдувать их можно даже через обычную коктейльную трубочку.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8. Организовать соревнование на уборку игрушек.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И тут, главное – запастись призами и терпением.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Собрать </w:t>
      </w:r>
      <w:proofErr w:type="spellStart"/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Тут и терпение, и логика. В общем, настоящая палочка-выручалочка в условиях самоизоляции. А </w:t>
      </w:r>
      <w:proofErr w:type="spellStart"/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пазлом</w:t>
      </w:r>
      <w:proofErr w:type="spellEnd"/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500 или 1000 элементов можно занять себя и ребёнка на весь период.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10. Заниматься декоративно-прикладным искусством.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Из подручных материалов можно делать, аппликации, вырезать кукол, конструировать роботов, танки и многое другое.</w:t>
      </w:r>
    </w:p>
    <w:p w:rsidR="00286011" w:rsidRP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Самое время позаботиться о досуге своего ребёнка и уделить ему </w:t>
      </w:r>
      <w:proofErr w:type="gramStart"/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>побольше</w:t>
      </w:r>
      <w:proofErr w:type="gramEnd"/>
      <w:r w:rsidRPr="0028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внимания!</w:t>
      </w:r>
    </w:p>
    <w:p w:rsid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011" w:rsidRDefault="00286011" w:rsidP="0028601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E30" w:rsidRDefault="00110E30" w:rsidP="00110E30">
      <w:pPr>
        <w:pStyle w:val="ad"/>
        <w:widowControl/>
        <w:spacing w:after="0" w:line="360" w:lineRule="auto"/>
        <w:ind w:firstLine="709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Рекомендации для родителей по упражнениям по развитию артикуляционной моторики</w:t>
      </w:r>
    </w:p>
    <w:p w:rsidR="00110E30" w:rsidRPr="00110E30" w:rsidRDefault="00110E30" w:rsidP="00110E30">
      <w:pPr>
        <w:pStyle w:val="ad"/>
        <w:widowControl/>
        <w:spacing w:after="0" w:line="360" w:lineRule="auto"/>
        <w:ind w:firstLine="709"/>
        <w:jc w:val="center"/>
        <w:rPr>
          <w:color w:val="000000"/>
          <w:sz w:val="28"/>
        </w:rPr>
      </w:pP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Одним из показателей успешного речевого развития ребенка являются сформированные навыки правильного звукопроизношения. Для этого малышу необходимо научиться управлять органами артикуляционного аппарата, уметь слышать себя и окружающих. Тренировка органов артикуляции, особенно с детьми раннего возраста, осуществляется в игровой форме. Ребенок, увлекаясь игрой, не замечает, что его учат. А это значит, что процесс развития артикуляционной моторики будет протекать активнее, быстрее.</w:t>
      </w:r>
    </w:p>
    <w:p w:rsidR="00110E30" w:rsidRP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Упражнение «Заборчик»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Зубы ровно мы смыкаем и заборчик получаем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 сейчас раздвинем губы – посчитаем наши зубы.</w:t>
      </w:r>
    </w:p>
    <w:p w:rsidR="00110E30" w:rsidRP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Упражнение «Хобот слоненка»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Подражаю я слону: губы хоботом тяну…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Даже если я устану, их тянуть не перестану.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Буду долго так держать, свои губы укреплять.</w:t>
      </w:r>
    </w:p>
    <w:p w:rsidR="00110E30" w:rsidRP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Упражнение «Трубочка»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Мои губы – трубочка – превратились в дудочку.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Громко я дудеть могу: </w:t>
      </w:r>
      <w:proofErr w:type="spellStart"/>
      <w:proofErr w:type="gramStart"/>
      <w:r>
        <w:rPr>
          <w:color w:val="000000"/>
          <w:sz w:val="28"/>
        </w:rPr>
        <w:t>Ду-ду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ду-ду-ду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ду-ду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ду-ду-ду</w:t>
      </w:r>
      <w:proofErr w:type="spellEnd"/>
      <w:r>
        <w:rPr>
          <w:color w:val="000000"/>
          <w:sz w:val="28"/>
        </w:rPr>
        <w:t>.</w:t>
      </w:r>
    </w:p>
    <w:p w:rsidR="00110E30" w:rsidRP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Упражнение «Лягушка-слоненок-дудочка»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Свои губы прямо к ушкам мы растянем как лягушки.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 теперь слоненок я, видишь – хобот у меня.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А сейчас мы дудочки, дудочка - </w:t>
      </w:r>
      <w:proofErr w:type="spellStart"/>
      <w:r>
        <w:rPr>
          <w:color w:val="000000"/>
          <w:sz w:val="28"/>
        </w:rPr>
        <w:t>погудочки</w:t>
      </w:r>
      <w:proofErr w:type="spellEnd"/>
      <w:r>
        <w:rPr>
          <w:color w:val="000000"/>
          <w:sz w:val="28"/>
        </w:rPr>
        <w:t>.</w:t>
      </w:r>
    </w:p>
    <w:p w:rsidR="00110E30" w:rsidRP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Упражнение «Язык-силач»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Язычок у нас силач – в зубы упирается,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Сильно напрягается, горкой выгибается.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Силачу пора на отдых, мы его </w:t>
      </w:r>
      <w:proofErr w:type="gramStart"/>
      <w:r>
        <w:rPr>
          <w:color w:val="000000"/>
          <w:sz w:val="28"/>
        </w:rPr>
        <w:t>положим</w:t>
      </w:r>
      <w:proofErr w:type="gramEnd"/>
      <w:r>
        <w:rPr>
          <w:color w:val="000000"/>
          <w:sz w:val="28"/>
        </w:rPr>
        <w:t xml:space="preserve"> спать.</w:t>
      </w:r>
    </w:p>
    <w:p w:rsidR="00110E30" w:rsidRDefault="00110E30" w:rsidP="00110E30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А потом начнем опять.</w:t>
      </w:r>
    </w:p>
    <w:p w:rsidR="00B0024F" w:rsidRDefault="00CE6896" w:rsidP="00CE6896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Рекомендации родителям по домашним мини-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квестам</w:t>
      </w:r>
      <w:proofErr w:type="spellEnd"/>
    </w:p>
    <w:p w:rsidR="00CE6896" w:rsidRDefault="00CE6896" w:rsidP="00CE6896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i/>
          <w:color w:val="000000"/>
        </w:rPr>
        <w:t>1. Увлекательное путешествие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>Превратите обычную комнату в далекую планету, таинственный остров или жаркую пустыню. Каждый раз тему рекомендуется менять. Диван может стать кораблем, стул огромной горой, а ковер океаном.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>Предложите ребенку преодолевать препятствия по пути к цели. К примеру, обойти «болото» по самому краю коврика или преодолеть «пропасть» между диваном и стулом.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i/>
          <w:color w:val="000000"/>
        </w:rPr>
        <w:t>2. Поиск клада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>Спрячьте клад в виде игрушки или сладости. Попросите чадо найти его. Интересно даже сказать, что клад оставили пираты, а найти его можно следующими способами: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>«</w:t>
      </w:r>
      <w:proofErr w:type="gramStart"/>
      <w:r w:rsidRPr="00CE6896">
        <w:rPr>
          <w:rFonts w:eastAsia="Calibri"/>
          <w:color w:val="000000"/>
        </w:rPr>
        <w:t>горячо-холодно</w:t>
      </w:r>
      <w:proofErr w:type="gramEnd"/>
      <w:r w:rsidRPr="00CE6896">
        <w:rPr>
          <w:rFonts w:eastAsia="Calibri"/>
          <w:color w:val="000000"/>
        </w:rPr>
        <w:t>»;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>по нарисованному плану комнаты с указателями-подсказками.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 xml:space="preserve">Можно предложить еще такой вариант: сказать, что клад находится на другом конце комнаты, а добраться туда разрешено, не </w:t>
      </w:r>
      <w:proofErr w:type="gramStart"/>
      <w:r w:rsidRPr="00CE6896">
        <w:rPr>
          <w:rFonts w:eastAsia="Calibri"/>
          <w:color w:val="000000"/>
        </w:rPr>
        <w:t>касаясь</w:t>
      </w:r>
      <w:proofErr w:type="gramEnd"/>
      <w:r w:rsidRPr="00CE6896">
        <w:rPr>
          <w:rFonts w:eastAsia="Calibri"/>
          <w:color w:val="000000"/>
        </w:rPr>
        <w:t xml:space="preserve"> пола. Используя любые подручные средства, такие как стул, подушки, кубики, ребенок должен добраться до цели.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>3.</w:t>
      </w:r>
      <w:r w:rsidRPr="00CE6896">
        <w:rPr>
          <w:i/>
        </w:rPr>
        <w:t xml:space="preserve"> </w:t>
      </w:r>
      <w:r w:rsidRPr="00CE6896">
        <w:rPr>
          <w:rFonts w:eastAsia="Calibri"/>
          <w:i/>
          <w:color w:val="000000"/>
        </w:rPr>
        <w:t>Машина</w:t>
      </w:r>
      <w:r w:rsidRPr="00CE6896">
        <w:rPr>
          <w:rFonts w:eastAsia="Calibri"/>
          <w:color w:val="000000"/>
        </w:rPr>
        <w:t> 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>Обозначьте в комнате несколько мест: гараж, заправка, станция технического обслуживания, почта и так далее. Предложите ребенку стать машиной. Давайте машине указания, куда ехать.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>После 4 лет в качестве мест можно использовать те места вашего города, которые ваш ребенок знает. Вы также можете говорить ребенку, куда ехать, или попросить его провести для вас экскурсию по городу: пусть ребенок–водитель держит вас за руку и сам выбирает маршрут.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 xml:space="preserve">5. </w:t>
      </w:r>
      <w:r w:rsidRPr="00CE6896">
        <w:rPr>
          <w:rFonts w:eastAsia="Calibri"/>
          <w:i/>
          <w:color w:val="000000"/>
        </w:rPr>
        <w:t>Вокруг света</w:t>
      </w:r>
      <w:r w:rsidRPr="00CE6896">
        <w:rPr>
          <w:rFonts w:eastAsia="Calibri"/>
          <w:color w:val="000000"/>
        </w:rPr>
        <w:t> 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 xml:space="preserve">Эта игра является разновидностью предыдущей игры, но для нее вам понадобится политическая карта мира. Обозначьте в разных местах комнаты </w:t>
      </w:r>
      <w:r w:rsidRPr="00CE6896">
        <w:rPr>
          <w:rFonts w:eastAsia="Calibri"/>
          <w:color w:val="000000"/>
        </w:rPr>
        <w:lastRenderedPageBreak/>
        <w:t>или квартиры страны, до которых можно добраться по-разному – по суше, по воде, по воздуху. Предложите ребенку совершить путешествие. Вы предлагаете страну, ребенок решает, каким способом можно добраться до нее, и перемещается в нужное место, выполняя соответствующие движения: едет на машине или на поезде, плывет на корабле или летит на самолете или вертолете. Например, из России во Францию можно добраться на машине, поездом или самолетом. А из Франции в Канаду – самолетом или на корабле.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 xml:space="preserve">6. </w:t>
      </w:r>
      <w:r w:rsidRPr="00CE6896">
        <w:rPr>
          <w:rFonts w:eastAsia="Calibri"/>
          <w:i/>
          <w:color w:val="000000"/>
        </w:rPr>
        <w:t>Строим дом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 xml:space="preserve">Предложите ребенку построить из подушек и одеял берлогу для медведя, нору для мышки, будку для собаки и так далее. Эта игра может с легкостью перейти в </w:t>
      </w:r>
      <w:proofErr w:type="gramStart"/>
      <w:r w:rsidRPr="00CE6896">
        <w:rPr>
          <w:rFonts w:eastAsia="Calibri"/>
          <w:color w:val="000000"/>
        </w:rPr>
        <w:t>сюжетно–ролевую</w:t>
      </w:r>
      <w:proofErr w:type="gramEnd"/>
      <w:r w:rsidRPr="00CE6896">
        <w:rPr>
          <w:rFonts w:eastAsia="Calibri"/>
          <w:color w:val="000000"/>
        </w:rPr>
        <w:t>.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 xml:space="preserve">7. </w:t>
      </w:r>
      <w:r w:rsidRPr="00CE6896">
        <w:rPr>
          <w:rFonts w:eastAsia="Calibri"/>
          <w:i/>
          <w:color w:val="000000"/>
        </w:rPr>
        <w:t>Помогаем маме</w:t>
      </w:r>
      <w:r w:rsidRPr="00CE6896">
        <w:rPr>
          <w:rFonts w:eastAsia="Calibri"/>
          <w:color w:val="000000"/>
        </w:rPr>
        <w:t> 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 w:rsidRPr="00CE6896">
        <w:rPr>
          <w:rFonts w:eastAsia="Calibri"/>
          <w:color w:val="000000"/>
        </w:rPr>
        <w:t>Попросите ребенка вам помочь: перенести в другую комнату подушку, табуретку или что-то другое большого размера, но не слишком тяжелое; поставить книги на высокую полку и так далее. Малыш не только будет рад, что он смог быть вам полезным, но и получит дополнительную физическую нагрузку.</w:t>
      </w:r>
    </w:p>
    <w:p w:rsidR="00CE6896" w:rsidRDefault="00CE6896" w:rsidP="00CE6896">
      <w:pPr>
        <w:spacing w:after="0" w:line="360" w:lineRule="auto"/>
        <w:ind w:firstLine="709"/>
        <w:jc w:val="both"/>
        <w:rPr>
          <w:i/>
        </w:rPr>
      </w:pPr>
      <w:r>
        <w:rPr>
          <w:i/>
        </w:rPr>
        <w:t xml:space="preserve">8. </w:t>
      </w:r>
      <w:r w:rsidRPr="00CE6896">
        <w:rPr>
          <w:rFonts w:eastAsia="Calibri"/>
          <w:i/>
          <w:color w:val="000000"/>
        </w:rPr>
        <w:t>«Вопрос–ответ»</w:t>
      </w:r>
    </w:p>
    <w:p w:rsidR="00CE6896" w:rsidRPr="00CE6896" w:rsidRDefault="00CE6896" w:rsidP="00CE6896">
      <w:pPr>
        <w:spacing w:after="0" w:line="360" w:lineRule="auto"/>
        <w:ind w:firstLine="709"/>
        <w:jc w:val="both"/>
        <w:rPr>
          <w:rFonts w:eastAsia="Calibri"/>
          <w:i/>
          <w:color w:val="000000"/>
        </w:rPr>
      </w:pPr>
      <w:r w:rsidRPr="00CE6896">
        <w:rPr>
          <w:rFonts w:eastAsia="Calibri"/>
          <w:color w:val="000000"/>
        </w:rPr>
        <w:t>Бросая мяч, ведущий может задавать какой-то вопрос, а игрок, который поймал мяч, отвечает на него, бросая мяч ведущему. Вопросы могут быть любыми или на одну тему. Например, на тему семья: Кто ты для своей мамы? Кто твой братик для папы? и так далее. Или на тему птицы: Что птицы строят на деревьях? Птица страус умеет летать? Воробей – это домашняя птица? и так далее.  </w:t>
      </w:r>
    </w:p>
    <w:p w:rsidR="00CE6896" w:rsidRDefault="00CE6896" w:rsidP="00CE6896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68F6" w:rsidRDefault="005368F6" w:rsidP="00CE6896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68F6" w:rsidRDefault="005368F6" w:rsidP="00CE6896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68F6" w:rsidRDefault="005368F6" w:rsidP="00CE6896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68F6" w:rsidRDefault="005368F6" w:rsidP="00CE6896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68F6" w:rsidRDefault="000951BB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Рекомендации по играм для совместной деятельности родителей и детей</w:t>
      </w:r>
    </w:p>
    <w:p w:rsidR="000951BB" w:rsidRDefault="000951BB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51BB" w:rsidRDefault="000951BB" w:rsidP="000951BB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700532">
        <w:rPr>
          <w:rFonts w:ascii="Times New Roman" w:hAnsi="Times New Roman"/>
          <w:color w:val="000000"/>
          <w:sz w:val="28"/>
          <w:szCs w:val="28"/>
        </w:rPr>
        <w:t>Игра </w:t>
      </w:r>
      <w:r w:rsidRPr="00700532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«Найди заданный предмет на картинке»</w:t>
      </w:r>
    </w:p>
    <w:p w:rsidR="000951BB" w:rsidRDefault="000951BB" w:rsidP="000951BB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532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700532">
        <w:rPr>
          <w:rFonts w:ascii="Times New Roman" w:hAnsi="Times New Roman"/>
          <w:color w:val="000000"/>
          <w:sz w:val="28"/>
          <w:szCs w:val="28"/>
        </w:rPr>
        <w:t>: развивать объем, концентрацию и устойчивость зрительного внимания.</w:t>
      </w:r>
    </w:p>
    <w:p w:rsidR="000951BB" w:rsidRDefault="000951BB" w:rsidP="000951BB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51BB">
        <w:rPr>
          <w:rFonts w:ascii="Times New Roman" w:hAnsi="Times New Roman"/>
          <w:color w:val="000000"/>
          <w:sz w:val="28"/>
          <w:szCs w:val="28"/>
          <w:u w:val="single"/>
        </w:rPr>
        <w:t>Условия.</w:t>
      </w:r>
      <w:r w:rsidRPr="00700532">
        <w:rPr>
          <w:rFonts w:ascii="Times New Roman" w:hAnsi="Times New Roman"/>
          <w:color w:val="000000"/>
          <w:sz w:val="28"/>
          <w:szCs w:val="28"/>
        </w:rPr>
        <w:t xml:space="preserve"> Ребенку предлагается внимательно рассмотреть красочную картинку и найти предмет заданный взрослым.</w:t>
      </w:r>
    </w:p>
    <w:p w:rsidR="000951BB" w:rsidRDefault="000951BB" w:rsidP="000951BB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51BB">
        <w:rPr>
          <w:rFonts w:ascii="Times New Roman" w:hAnsi="Times New Roman"/>
          <w:color w:val="000000"/>
          <w:sz w:val="28"/>
          <w:szCs w:val="28"/>
          <w:u w:val="single"/>
        </w:rPr>
        <w:t>Примечание.</w:t>
      </w:r>
      <w:r w:rsidRPr="00700532">
        <w:rPr>
          <w:rFonts w:ascii="Times New Roman" w:hAnsi="Times New Roman"/>
          <w:color w:val="000000"/>
          <w:sz w:val="28"/>
          <w:szCs w:val="28"/>
        </w:rPr>
        <w:t xml:space="preserve"> Чем больше предметов на картинке и чем они меньше, тем сложнее задание. </w:t>
      </w:r>
      <w:r w:rsidRPr="000951BB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Обратите внимание</w:t>
      </w:r>
      <w:r w:rsidRPr="000951BB">
        <w:rPr>
          <w:rFonts w:ascii="Times New Roman" w:hAnsi="Times New Roman"/>
          <w:color w:val="000000"/>
          <w:sz w:val="28"/>
          <w:szCs w:val="28"/>
        </w:rPr>
        <w:t>:</w:t>
      </w:r>
      <w:r w:rsidRPr="00700532">
        <w:rPr>
          <w:rFonts w:ascii="Times New Roman" w:hAnsi="Times New Roman"/>
          <w:color w:val="000000"/>
          <w:sz w:val="28"/>
          <w:szCs w:val="28"/>
        </w:rPr>
        <w:t xml:space="preserve"> чем дольше ребенок способен рассматривать картинку, отыскивая заданные предметы, тем выше устойчивость его внимания, а чем быстрее он отыскивает нужные предметы на картинке, тем выше концентрация его внимания. Если ребенок не находит предметы, расположенные на периферии, значит, объем его внимания незначителен.</w:t>
      </w:r>
    </w:p>
    <w:p w:rsidR="000951BB" w:rsidRDefault="000951BB" w:rsidP="000951BB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700532">
        <w:rPr>
          <w:rFonts w:ascii="Times New Roman" w:hAnsi="Times New Roman"/>
          <w:color w:val="000000"/>
          <w:sz w:val="28"/>
          <w:szCs w:val="28"/>
        </w:rPr>
        <w:t>Игра </w:t>
      </w:r>
      <w:r w:rsidRPr="00700532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«Найди такой же»</w:t>
      </w:r>
    </w:p>
    <w:p w:rsidR="000951BB" w:rsidRDefault="000951BB" w:rsidP="000951BB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0532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700532">
        <w:rPr>
          <w:rFonts w:ascii="Times New Roman" w:hAnsi="Times New Roman"/>
          <w:color w:val="000000"/>
          <w:sz w:val="28"/>
          <w:szCs w:val="28"/>
        </w:rPr>
        <w:t>: развивать концентрацию, объем и устойчивость зрительного внимания.</w:t>
      </w:r>
    </w:p>
    <w:p w:rsidR="000951BB" w:rsidRDefault="000951BB" w:rsidP="000951BB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51BB">
        <w:rPr>
          <w:rFonts w:ascii="Times New Roman" w:hAnsi="Times New Roman"/>
          <w:color w:val="000000"/>
          <w:sz w:val="28"/>
          <w:szCs w:val="28"/>
          <w:u w:val="single"/>
        </w:rPr>
        <w:t>Условия.</w:t>
      </w:r>
      <w:r w:rsidRPr="00700532">
        <w:rPr>
          <w:rFonts w:ascii="Times New Roman" w:hAnsi="Times New Roman"/>
          <w:color w:val="000000"/>
          <w:sz w:val="28"/>
          <w:szCs w:val="28"/>
        </w:rPr>
        <w:t xml:space="preserve"> Для </w:t>
      </w:r>
      <w:r w:rsidRPr="000951BB">
        <w:rPr>
          <w:rStyle w:val="aa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игры</w:t>
      </w:r>
      <w:r w:rsidRPr="000951BB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700532">
        <w:rPr>
          <w:rFonts w:ascii="Times New Roman" w:hAnsi="Times New Roman"/>
          <w:color w:val="000000"/>
          <w:sz w:val="28"/>
          <w:szCs w:val="28"/>
        </w:rPr>
        <w:t>требуются одинаковые наборы предметных картинок по числу игроков. Взрослый помогает детям разложить все картинки перед собой, после чего показывает одну картинку из своего набора и предлагает найти такую же. Если ребенок нашел и показал правильно, игра продолжается.</w:t>
      </w:r>
    </w:p>
    <w:p w:rsidR="000951BB" w:rsidRDefault="000951BB" w:rsidP="000951BB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51BB">
        <w:rPr>
          <w:rFonts w:ascii="Times New Roman" w:hAnsi="Times New Roman"/>
          <w:color w:val="000000"/>
          <w:sz w:val="28"/>
          <w:szCs w:val="28"/>
          <w:u w:val="single"/>
        </w:rPr>
        <w:t>Примечание.</w:t>
      </w:r>
      <w:r w:rsidRPr="00700532">
        <w:rPr>
          <w:rFonts w:ascii="Times New Roman" w:hAnsi="Times New Roman"/>
          <w:color w:val="000000"/>
          <w:sz w:val="28"/>
          <w:szCs w:val="28"/>
        </w:rPr>
        <w:t xml:space="preserve"> Начинать можно с трех картинок, постепенно увеличивая их количество (картинки можно нарисовать самостоятельно совместно с ребенком)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951BB" w:rsidRPr="00700532" w:rsidRDefault="000951BB" w:rsidP="000951BB">
      <w:pPr>
        <w:pStyle w:val="ac"/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00532">
        <w:rPr>
          <w:rFonts w:ascii="Times New Roman" w:hAnsi="Times New Roman"/>
          <w:color w:val="000000"/>
          <w:sz w:val="28"/>
          <w:szCs w:val="28"/>
        </w:rPr>
        <w:t>Игра </w:t>
      </w:r>
      <w:r w:rsidRPr="00700532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«Найди игрушку»</w:t>
      </w:r>
    </w:p>
    <w:p w:rsidR="000951BB" w:rsidRPr="00700532" w:rsidRDefault="000951BB" w:rsidP="000951BB">
      <w:pPr>
        <w:pStyle w:val="ac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0532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700532">
        <w:rPr>
          <w:rFonts w:ascii="Times New Roman" w:hAnsi="Times New Roman"/>
          <w:color w:val="000000"/>
          <w:sz w:val="28"/>
          <w:szCs w:val="28"/>
        </w:rPr>
        <w:t>: развивать концентрацию внимания.</w:t>
      </w:r>
    </w:p>
    <w:p w:rsidR="000951BB" w:rsidRDefault="000951BB" w:rsidP="000951BB">
      <w:pPr>
        <w:pStyle w:val="ac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51BB">
        <w:rPr>
          <w:rFonts w:ascii="Times New Roman" w:hAnsi="Times New Roman"/>
          <w:color w:val="000000"/>
          <w:sz w:val="28"/>
          <w:szCs w:val="28"/>
          <w:u w:val="single"/>
        </w:rPr>
        <w:t>Условия.</w:t>
      </w:r>
      <w:r w:rsidRPr="00700532">
        <w:rPr>
          <w:rFonts w:ascii="Times New Roman" w:hAnsi="Times New Roman"/>
          <w:color w:val="000000"/>
          <w:sz w:val="28"/>
          <w:szCs w:val="28"/>
        </w:rPr>
        <w:t xml:space="preserve"> Игрушку прячут на глазах у ребенка под одну из двух коробок. Затем несколько раз меняют местами коробки, передвигают их по столу.</w:t>
      </w:r>
    </w:p>
    <w:p w:rsidR="000951BB" w:rsidRPr="00700532" w:rsidRDefault="000951BB" w:rsidP="000951BB">
      <w:pPr>
        <w:pStyle w:val="ac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00532">
        <w:rPr>
          <w:rFonts w:ascii="Times New Roman" w:hAnsi="Times New Roman"/>
          <w:color w:val="000000"/>
          <w:sz w:val="28"/>
          <w:szCs w:val="28"/>
        </w:rPr>
        <w:lastRenderedPageBreak/>
        <w:t>Дошкольник должен постараться запомнить коробку, под которой спрятана игрушка, и следить за всеми ее перемещениями. Если ребенок правильно указывает коробку с игрушкой, он победил.</w:t>
      </w:r>
    </w:p>
    <w:p w:rsidR="000951BB" w:rsidRPr="00700532" w:rsidRDefault="000951BB" w:rsidP="000951BB">
      <w:pPr>
        <w:pStyle w:val="ac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51BB">
        <w:rPr>
          <w:rFonts w:ascii="Times New Roman" w:hAnsi="Times New Roman"/>
          <w:color w:val="000000"/>
          <w:sz w:val="28"/>
          <w:szCs w:val="28"/>
          <w:u w:val="single"/>
        </w:rPr>
        <w:t>Примечание.</w:t>
      </w:r>
      <w:r w:rsidRPr="00700532">
        <w:rPr>
          <w:rFonts w:ascii="Times New Roman" w:hAnsi="Times New Roman"/>
          <w:color w:val="000000"/>
          <w:sz w:val="28"/>
          <w:szCs w:val="28"/>
        </w:rPr>
        <w:t xml:space="preserve"> Если ребенок во время занятия всегда находит игрушку, значит, он действительно научился концентрировать внимание, и вероятность случайного угадывания мала. Можно увеличивать скорость перемещения коробки или постепенно увеличивать их количество до четырех.</w:t>
      </w:r>
    </w:p>
    <w:p w:rsidR="000951BB" w:rsidRDefault="000951BB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953283" w:rsidP="000951BB">
      <w:pPr>
        <w:pStyle w:val="ac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283" w:rsidRDefault="00047453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Рекомендации для родителей по пальчиковым играм</w:t>
      </w:r>
    </w:p>
    <w:p w:rsidR="00047453" w:rsidRDefault="00047453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>1. «</w:t>
      </w:r>
      <w:r w:rsidRPr="00047453">
        <w:rPr>
          <w:b/>
          <w:color w:val="000000"/>
          <w:sz w:val="28"/>
          <w:szCs w:val="28"/>
        </w:rPr>
        <w:t>Пальчики здороваются"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 xml:space="preserve">Цель: </w:t>
      </w:r>
      <w:r w:rsidRPr="00047453">
        <w:rPr>
          <w:color w:val="000000"/>
          <w:sz w:val="28"/>
          <w:szCs w:val="28"/>
        </w:rPr>
        <w:t>развивать движения кистей и пальцев рук.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>Ход игры</w:t>
      </w:r>
      <w:r w:rsidRPr="00047453">
        <w:rPr>
          <w:color w:val="000000"/>
          <w:sz w:val="28"/>
          <w:szCs w:val="28"/>
        </w:rPr>
        <w:t>: Кончиком большого пальца правой руки поочерёдно касаться кончиков указательного, среднего, безымянного пальцев и мизинца. Проделать то же самое левой рукой.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Я здороваюсь везде –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Дома и на улице.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Даже «здравствуй!» говорю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Я соседней курице.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Повстречал ежонка ёж: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«Здравствуй, братец! Как живешь?»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047453">
        <w:rPr>
          <w:b/>
          <w:color w:val="000000"/>
          <w:sz w:val="28"/>
          <w:szCs w:val="28"/>
        </w:rPr>
        <w:t>«Ладушки – ладушки»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>Цель</w:t>
      </w:r>
      <w:r w:rsidRPr="00047453">
        <w:rPr>
          <w:color w:val="000000"/>
          <w:sz w:val="28"/>
          <w:szCs w:val="28"/>
        </w:rPr>
        <w:t>: развивать ощущение собственных движений.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 xml:space="preserve">Ход игры: </w:t>
      </w:r>
      <w:r w:rsidRPr="00047453">
        <w:rPr>
          <w:color w:val="000000"/>
          <w:sz w:val="28"/>
          <w:szCs w:val="28"/>
        </w:rPr>
        <w:t>хлопаем в ладоши, сопровождая действия стихотворным текстом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Ладушки – ладушки!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 xml:space="preserve">Пекла бабка </w:t>
      </w:r>
      <w:proofErr w:type="gramStart"/>
      <w:r w:rsidRPr="00047453">
        <w:rPr>
          <w:color w:val="000000"/>
          <w:sz w:val="28"/>
          <w:szCs w:val="28"/>
        </w:rPr>
        <w:t>оладушки</w:t>
      </w:r>
      <w:proofErr w:type="gramEnd"/>
      <w:r w:rsidRPr="00047453">
        <w:rPr>
          <w:color w:val="000000"/>
          <w:sz w:val="28"/>
          <w:szCs w:val="28"/>
        </w:rPr>
        <w:t>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Маслом поливала,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Детушкам давала.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 xml:space="preserve">Хороши </w:t>
      </w:r>
      <w:proofErr w:type="gramStart"/>
      <w:r w:rsidRPr="00047453">
        <w:rPr>
          <w:color w:val="000000"/>
          <w:sz w:val="28"/>
          <w:szCs w:val="28"/>
        </w:rPr>
        <w:t>оладушки</w:t>
      </w:r>
      <w:proofErr w:type="gramEnd"/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У нашей милой бабушки!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047453">
        <w:rPr>
          <w:b/>
          <w:color w:val="000000"/>
          <w:sz w:val="28"/>
          <w:szCs w:val="28"/>
        </w:rPr>
        <w:t>«Сорока – сорока»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>Цель</w:t>
      </w:r>
      <w:r w:rsidRPr="00047453">
        <w:rPr>
          <w:color w:val="000000"/>
          <w:sz w:val="28"/>
          <w:szCs w:val="28"/>
        </w:rPr>
        <w:t>: активизировать движения пальцев рук.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47453">
        <w:rPr>
          <w:b/>
          <w:color w:val="000000"/>
          <w:sz w:val="28"/>
          <w:szCs w:val="28"/>
        </w:rPr>
        <w:t>Ход игры</w:t>
      </w:r>
      <w:r w:rsidRPr="00047453">
        <w:rPr>
          <w:color w:val="000000"/>
          <w:sz w:val="28"/>
          <w:szCs w:val="28"/>
        </w:rPr>
        <w:t>: (указательным пальцем правой руки выполняются движения по ладони левой, руки.</w:t>
      </w:r>
      <w:proofErr w:type="gramEnd"/>
      <w:r w:rsidRPr="00047453">
        <w:rPr>
          <w:color w:val="000000"/>
          <w:sz w:val="28"/>
          <w:szCs w:val="28"/>
        </w:rPr>
        <w:t xml:space="preserve"> Действия сопровождаются словами, загибаем пальчики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мизинец, безымянный, средний, указательный, большой.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Сорока – сорока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lastRenderedPageBreak/>
        <w:t>Кашу варила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Деток кормила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Этому дала,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Этому дала,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Этому дала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Этому дала,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Этому дала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047453">
        <w:rPr>
          <w:b/>
          <w:color w:val="000000"/>
          <w:sz w:val="28"/>
          <w:szCs w:val="28"/>
        </w:rPr>
        <w:t>«Как у нашего кота…»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>Цель</w:t>
      </w:r>
      <w:r w:rsidRPr="00047453">
        <w:rPr>
          <w:color w:val="000000"/>
          <w:sz w:val="28"/>
          <w:szCs w:val="28"/>
        </w:rPr>
        <w:t>: развивать мелкую моторику рук.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 xml:space="preserve">Ход игры: </w:t>
      </w:r>
      <w:r w:rsidRPr="00047453">
        <w:rPr>
          <w:color w:val="000000"/>
          <w:sz w:val="28"/>
          <w:szCs w:val="28"/>
        </w:rPr>
        <w:t>дети выполняют движения, сопровождая их стихотворным текстом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Как у нашего кота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Шубка очень хороша,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Как у котика усы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Удивительной красы.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Глаза смелые,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Зубки беленькие.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Pr="00047453">
        <w:rPr>
          <w:b/>
          <w:color w:val="000000"/>
          <w:sz w:val="28"/>
          <w:szCs w:val="28"/>
        </w:rPr>
        <w:t>«Этот пальчик – бабушка»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 xml:space="preserve">Цель: </w:t>
      </w:r>
      <w:r w:rsidRPr="00047453">
        <w:rPr>
          <w:color w:val="000000"/>
          <w:sz w:val="28"/>
          <w:szCs w:val="28"/>
        </w:rPr>
        <w:t>активизировать движения пальцев рук.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 xml:space="preserve">Ход игры: </w:t>
      </w:r>
      <w:proofErr w:type="gramStart"/>
      <w:r w:rsidRPr="00047453">
        <w:rPr>
          <w:color w:val="000000"/>
          <w:sz w:val="28"/>
          <w:szCs w:val="28"/>
        </w:rPr>
        <w:t>загибаем и разгибаем пальчики попеременно на правой и левой руке сопровождая</w:t>
      </w:r>
      <w:proofErr w:type="gramEnd"/>
      <w:r w:rsidRPr="00047453">
        <w:rPr>
          <w:color w:val="000000"/>
          <w:sz w:val="28"/>
          <w:szCs w:val="28"/>
        </w:rPr>
        <w:t xml:space="preserve"> движения словами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Этот пальчик – бабушка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Этот пальчик – дедушка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Этот пальчик – папочка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Этот пальчик – мамочка,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Этот пальчик – я,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Вот и вся моя семья!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Pr="00047453">
        <w:rPr>
          <w:b/>
          <w:color w:val="000000"/>
          <w:sz w:val="28"/>
          <w:szCs w:val="28"/>
        </w:rPr>
        <w:t>«Ладошки»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>Цель</w:t>
      </w:r>
      <w:r w:rsidRPr="00047453">
        <w:rPr>
          <w:color w:val="000000"/>
          <w:sz w:val="28"/>
          <w:szCs w:val="28"/>
        </w:rPr>
        <w:t>: развивать моторику рук.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lastRenderedPageBreak/>
        <w:t xml:space="preserve">Ход игры: </w:t>
      </w:r>
      <w:r w:rsidRPr="00047453">
        <w:rPr>
          <w:color w:val="000000"/>
          <w:sz w:val="28"/>
          <w:szCs w:val="28"/>
        </w:rPr>
        <w:t xml:space="preserve">дети </w:t>
      </w:r>
      <w:proofErr w:type="gramStart"/>
      <w:r w:rsidRPr="00047453">
        <w:rPr>
          <w:color w:val="000000"/>
          <w:sz w:val="28"/>
          <w:szCs w:val="28"/>
        </w:rPr>
        <w:t>выполняют движения сопровождая</w:t>
      </w:r>
      <w:proofErr w:type="gramEnd"/>
      <w:r w:rsidRPr="00047453">
        <w:rPr>
          <w:color w:val="000000"/>
          <w:sz w:val="28"/>
          <w:szCs w:val="28"/>
        </w:rPr>
        <w:t xml:space="preserve"> их стихотворным текстом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Ладошки вверх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Ладошки вниз,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Ладошки на бочок –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И сжали в кулачок.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Pr="00047453">
        <w:rPr>
          <w:b/>
          <w:color w:val="000000"/>
          <w:sz w:val="28"/>
          <w:szCs w:val="28"/>
        </w:rPr>
        <w:t>«Обезьянки»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 xml:space="preserve">Цель: </w:t>
      </w:r>
      <w:r w:rsidRPr="00047453">
        <w:rPr>
          <w:color w:val="000000"/>
          <w:sz w:val="28"/>
          <w:szCs w:val="28"/>
        </w:rPr>
        <w:t>Развивать мелкую моторику рук.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b/>
          <w:color w:val="000000"/>
          <w:sz w:val="28"/>
          <w:szCs w:val="28"/>
        </w:rPr>
        <w:t xml:space="preserve">Ход игры: </w:t>
      </w:r>
      <w:r w:rsidRPr="00047453">
        <w:rPr>
          <w:color w:val="000000"/>
          <w:sz w:val="28"/>
          <w:szCs w:val="28"/>
        </w:rPr>
        <w:t xml:space="preserve">Выполняют </w:t>
      </w:r>
      <w:proofErr w:type="spellStart"/>
      <w:r w:rsidRPr="00047453">
        <w:rPr>
          <w:color w:val="000000"/>
          <w:sz w:val="28"/>
          <w:szCs w:val="28"/>
        </w:rPr>
        <w:t>движени</w:t>
      </w:r>
      <w:proofErr w:type="gramStart"/>
      <w:r w:rsidRPr="00047453">
        <w:rPr>
          <w:color w:val="000000"/>
          <w:sz w:val="28"/>
          <w:szCs w:val="28"/>
        </w:rPr>
        <w:t>я«</w:t>
      </w:r>
      <w:proofErr w:type="gramEnd"/>
      <w:r w:rsidRPr="00047453">
        <w:rPr>
          <w:color w:val="000000"/>
          <w:sz w:val="28"/>
          <w:szCs w:val="28"/>
        </w:rPr>
        <w:t>Фонарики</w:t>
      </w:r>
      <w:proofErr w:type="spellEnd"/>
      <w:r w:rsidRPr="00047453">
        <w:rPr>
          <w:color w:val="000000"/>
          <w:sz w:val="28"/>
          <w:szCs w:val="28"/>
        </w:rPr>
        <w:t xml:space="preserve">». Сжимают и разжимают кулачки. Ладони прижимают друг к другу, кладут под щёчку (спят). </w:t>
      </w:r>
      <w:proofErr w:type="gramStart"/>
      <w:r w:rsidRPr="00047453">
        <w:rPr>
          <w:color w:val="000000"/>
          <w:sz w:val="28"/>
          <w:szCs w:val="28"/>
        </w:rPr>
        <w:t>Выполняют встряхивающие движения кистями рук как будто стряхиваем</w:t>
      </w:r>
      <w:proofErr w:type="gramEnd"/>
      <w:r w:rsidRPr="00047453">
        <w:rPr>
          <w:color w:val="000000"/>
          <w:sz w:val="28"/>
          <w:szCs w:val="28"/>
        </w:rPr>
        <w:t xml:space="preserve"> водичку.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Обезьянки вышли погулять,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Обезьянки стали танцевать,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И одна из них пошла домой поспать,</w:t>
      </w:r>
    </w:p>
    <w:p w:rsidR="00047453" w:rsidRPr="00047453" w:rsidRDefault="00047453" w:rsidP="00047453">
      <w:pPr>
        <w:pStyle w:val="ad"/>
        <w:widowControl/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47453">
        <w:rPr>
          <w:color w:val="000000"/>
          <w:sz w:val="28"/>
          <w:szCs w:val="28"/>
        </w:rPr>
        <w:t>Потому что надоело танцевать.</w:t>
      </w:r>
    </w:p>
    <w:p w:rsidR="00047453" w:rsidRDefault="00047453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Default="008F23CF" w:rsidP="000951BB">
      <w:pPr>
        <w:pStyle w:val="ac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23CF" w:rsidRPr="00047453" w:rsidRDefault="008F23CF" w:rsidP="00D94D68">
      <w:pPr>
        <w:pStyle w:val="ac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8F23CF" w:rsidRPr="00047453" w:rsidSect="00CF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C28" w:rsidRDefault="00DD7C28" w:rsidP="009911CB">
      <w:pPr>
        <w:spacing w:after="0" w:line="240" w:lineRule="auto"/>
      </w:pPr>
      <w:r>
        <w:separator/>
      </w:r>
    </w:p>
  </w:endnote>
  <w:endnote w:type="continuationSeparator" w:id="0">
    <w:p w:rsidR="00DD7C28" w:rsidRDefault="00DD7C28" w:rsidP="0099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C28" w:rsidRDefault="00DD7C28" w:rsidP="009911CB">
      <w:pPr>
        <w:spacing w:after="0" w:line="240" w:lineRule="auto"/>
      </w:pPr>
      <w:r>
        <w:separator/>
      </w:r>
    </w:p>
  </w:footnote>
  <w:footnote w:type="continuationSeparator" w:id="0">
    <w:p w:rsidR="00DD7C28" w:rsidRDefault="00DD7C28" w:rsidP="00991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7B34559E"/>
    <w:multiLevelType w:val="multilevel"/>
    <w:tmpl w:val="A188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E2D"/>
    <w:rsid w:val="00000767"/>
    <w:rsid w:val="00033E78"/>
    <w:rsid w:val="00047453"/>
    <w:rsid w:val="000951BB"/>
    <w:rsid w:val="000F4843"/>
    <w:rsid w:val="00110E30"/>
    <w:rsid w:val="00250C2E"/>
    <w:rsid w:val="00286011"/>
    <w:rsid w:val="00300870"/>
    <w:rsid w:val="005368F6"/>
    <w:rsid w:val="006025DE"/>
    <w:rsid w:val="0060574D"/>
    <w:rsid w:val="007460E2"/>
    <w:rsid w:val="008E24A6"/>
    <w:rsid w:val="008F23CF"/>
    <w:rsid w:val="00953283"/>
    <w:rsid w:val="009911CB"/>
    <w:rsid w:val="00A62F72"/>
    <w:rsid w:val="00B0024F"/>
    <w:rsid w:val="00CA1980"/>
    <w:rsid w:val="00CD5E2D"/>
    <w:rsid w:val="00CE6896"/>
    <w:rsid w:val="00CF0554"/>
    <w:rsid w:val="00D80192"/>
    <w:rsid w:val="00D94D68"/>
    <w:rsid w:val="00DD7C28"/>
    <w:rsid w:val="00E2246F"/>
    <w:rsid w:val="00F00874"/>
    <w:rsid w:val="00F52057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54"/>
  </w:style>
  <w:style w:type="paragraph" w:styleId="3">
    <w:name w:val="heading 3"/>
    <w:basedOn w:val="a"/>
    <w:next w:val="a"/>
    <w:link w:val="30"/>
    <w:semiHidden/>
    <w:unhideWhenUsed/>
    <w:qFormat/>
    <w:rsid w:val="00000767"/>
    <w:pPr>
      <w:keepNext/>
      <w:widowControl w:val="0"/>
      <w:autoSpaceDE w:val="0"/>
      <w:autoSpaceDN w:val="0"/>
      <w:adjustRightInd w:val="0"/>
      <w:spacing w:after="0" w:line="300" w:lineRule="auto"/>
      <w:ind w:firstLine="720"/>
      <w:outlineLvl w:val="2"/>
    </w:pPr>
    <w:rPr>
      <w:rFonts w:eastAsia="Times New Roman"/>
      <w:color w:val="auto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000767"/>
    <w:pPr>
      <w:keepNext/>
      <w:widowControl w:val="0"/>
      <w:autoSpaceDE w:val="0"/>
      <w:autoSpaceDN w:val="0"/>
      <w:adjustRightInd w:val="0"/>
      <w:spacing w:after="0" w:line="300" w:lineRule="auto"/>
      <w:ind w:firstLine="720"/>
      <w:outlineLvl w:val="3"/>
    </w:pPr>
    <w:rPr>
      <w:rFonts w:eastAsia="Times New Roman"/>
      <w:b/>
      <w:bCs/>
      <w:color w:val="auto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000767"/>
    <w:pPr>
      <w:keepNext/>
      <w:widowControl w:val="0"/>
      <w:autoSpaceDE w:val="0"/>
      <w:autoSpaceDN w:val="0"/>
      <w:adjustRightInd w:val="0"/>
      <w:spacing w:after="0" w:line="300" w:lineRule="auto"/>
      <w:ind w:firstLine="720"/>
      <w:jc w:val="center"/>
      <w:outlineLvl w:val="4"/>
    </w:pPr>
    <w:rPr>
      <w:rFonts w:eastAsia="Times New Roman"/>
      <w:color w:val="auto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000767"/>
    <w:pPr>
      <w:keepNext/>
      <w:widowControl w:val="0"/>
      <w:autoSpaceDE w:val="0"/>
      <w:autoSpaceDN w:val="0"/>
      <w:adjustRightInd w:val="0"/>
      <w:spacing w:after="0" w:line="300" w:lineRule="auto"/>
      <w:ind w:firstLine="720"/>
      <w:jc w:val="center"/>
      <w:outlineLvl w:val="5"/>
    </w:pPr>
    <w:rPr>
      <w:rFonts w:eastAsia="Times New Roman"/>
      <w:b/>
      <w:bCs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62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2F72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1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9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11CB"/>
  </w:style>
  <w:style w:type="paragraph" w:styleId="a7">
    <w:name w:val="footer"/>
    <w:basedOn w:val="a"/>
    <w:link w:val="a8"/>
    <w:uiPriority w:val="99"/>
    <w:semiHidden/>
    <w:unhideWhenUsed/>
    <w:rsid w:val="0099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11CB"/>
  </w:style>
  <w:style w:type="paragraph" w:styleId="a9">
    <w:name w:val="Normal (Web)"/>
    <w:basedOn w:val="a"/>
    <w:unhideWhenUsed/>
    <w:rsid w:val="00B0024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B0024F"/>
    <w:rPr>
      <w:b/>
      <w:bCs/>
    </w:rPr>
  </w:style>
  <w:style w:type="character" w:styleId="ab">
    <w:name w:val="Emphasis"/>
    <w:basedOn w:val="a0"/>
    <w:uiPriority w:val="20"/>
    <w:qFormat/>
    <w:rsid w:val="00B0024F"/>
    <w:rPr>
      <w:i/>
      <w:iCs/>
    </w:rPr>
  </w:style>
  <w:style w:type="character" w:customStyle="1" w:styleId="30">
    <w:name w:val="Заголовок 3 Знак"/>
    <w:basedOn w:val="a0"/>
    <w:link w:val="3"/>
    <w:semiHidden/>
    <w:rsid w:val="00000767"/>
    <w:rPr>
      <w:rFonts w:eastAsia="Times New Roman"/>
      <w:color w:val="auto"/>
      <w:szCs w:val="22"/>
    </w:rPr>
  </w:style>
  <w:style w:type="character" w:customStyle="1" w:styleId="40">
    <w:name w:val="Заголовок 4 Знак"/>
    <w:basedOn w:val="a0"/>
    <w:link w:val="4"/>
    <w:semiHidden/>
    <w:rsid w:val="00000767"/>
    <w:rPr>
      <w:rFonts w:eastAsia="Times New Roman"/>
      <w:b/>
      <w:bCs/>
      <w:color w:val="auto"/>
      <w:szCs w:val="22"/>
    </w:rPr>
  </w:style>
  <w:style w:type="character" w:customStyle="1" w:styleId="50">
    <w:name w:val="Заголовок 5 Знак"/>
    <w:basedOn w:val="a0"/>
    <w:link w:val="5"/>
    <w:semiHidden/>
    <w:rsid w:val="00000767"/>
    <w:rPr>
      <w:rFonts w:eastAsia="Times New Roman"/>
      <w:color w:val="auto"/>
      <w:szCs w:val="22"/>
    </w:rPr>
  </w:style>
  <w:style w:type="character" w:customStyle="1" w:styleId="60">
    <w:name w:val="Заголовок 6 Знак"/>
    <w:basedOn w:val="a0"/>
    <w:link w:val="6"/>
    <w:semiHidden/>
    <w:rsid w:val="00000767"/>
    <w:rPr>
      <w:rFonts w:eastAsia="Times New Roman"/>
      <w:b/>
      <w:bCs/>
      <w:color w:val="auto"/>
      <w:szCs w:val="22"/>
    </w:rPr>
  </w:style>
  <w:style w:type="paragraph" w:styleId="ac">
    <w:name w:val="No Spacing"/>
    <w:uiPriority w:val="99"/>
    <w:qFormat/>
    <w:rsid w:val="00286011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d">
    <w:name w:val="Body Text"/>
    <w:basedOn w:val="a"/>
    <w:link w:val="ae"/>
    <w:rsid w:val="00110E30"/>
    <w:pPr>
      <w:widowControl w:val="0"/>
      <w:suppressAutoHyphens/>
      <w:spacing w:after="120" w:line="240" w:lineRule="auto"/>
    </w:pPr>
    <w:rPr>
      <w:rFonts w:eastAsia="Andale Sans UI"/>
      <w:color w:val="auto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10E30"/>
    <w:rPr>
      <w:rFonts w:eastAsia="Andale Sans UI"/>
      <w:color w:val="auto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2020-05-02T05:32:00Z</dcterms:created>
  <dcterms:modified xsi:type="dcterms:W3CDTF">2020-05-12T06:43:00Z</dcterms:modified>
</cp:coreProperties>
</file>