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B4" w:rsidRDefault="00332678">
      <w:pPr>
        <w:rPr>
          <w:rFonts w:ascii="Times New Roman" w:hAnsi="Times New Roman" w:cs="Times New Roman"/>
          <w:sz w:val="28"/>
          <w:szCs w:val="28"/>
        </w:rPr>
      </w:pPr>
      <w:r w:rsidRPr="00332678">
        <w:rPr>
          <w:rFonts w:ascii="Times New Roman" w:hAnsi="Times New Roman" w:cs="Times New Roman"/>
          <w:sz w:val="28"/>
          <w:szCs w:val="28"/>
        </w:rPr>
        <w:t>Старшая группа №5</w:t>
      </w:r>
    </w:p>
    <w:p w:rsidR="00332678" w:rsidRDefault="00332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Митрошина О.В. </w:t>
      </w:r>
    </w:p>
    <w:tbl>
      <w:tblPr>
        <w:tblStyle w:val="a3"/>
        <w:tblW w:w="0" w:type="auto"/>
        <w:tblLook w:val="04A0"/>
      </w:tblPr>
      <w:tblGrid>
        <w:gridCol w:w="1555"/>
        <w:gridCol w:w="1559"/>
        <w:gridCol w:w="6231"/>
      </w:tblGrid>
      <w:tr w:rsidR="00332678" w:rsidTr="00332678">
        <w:tc>
          <w:tcPr>
            <w:tcW w:w="1555" w:type="dxa"/>
          </w:tcPr>
          <w:p w:rsidR="00332678" w:rsidRDefault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332678" w:rsidRDefault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231" w:type="dxa"/>
          </w:tcPr>
          <w:p w:rsidR="00332678" w:rsidRDefault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родителям.</w:t>
            </w:r>
          </w:p>
        </w:tc>
      </w:tr>
      <w:tr w:rsidR="00332678" w:rsidTr="00332678">
        <w:tc>
          <w:tcPr>
            <w:tcW w:w="1555" w:type="dxa"/>
          </w:tcPr>
          <w:p w:rsidR="00332678" w:rsidRDefault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18.05.20.</w:t>
            </w:r>
          </w:p>
        </w:tc>
        <w:tc>
          <w:tcPr>
            <w:tcW w:w="1559" w:type="dxa"/>
          </w:tcPr>
          <w:p w:rsidR="00332678" w:rsidRDefault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67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332678" w:rsidRDefault="00332678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</w:t>
            </w:r>
          </w:p>
          <w:p w:rsidR="00984777" w:rsidRPr="00984777" w:rsidRDefault="00984777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777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Дидактические игры со словами. Чтение небылиц. </w:t>
            </w:r>
          </w:p>
          <w:p w:rsidR="00332678" w:rsidRDefault="00332678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словарь детей.</w:t>
            </w:r>
            <w:r w:rsidR="007A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D12" w:rsidRDefault="007A7D07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Вспомнить игру «Что получится, то и получится». Уточнить, что такое небылицы. Прочитать некоторые из них («Вы послушайте, ребята…, «Богат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С.Маршак «Пудель», </w:t>
            </w:r>
            <w:r w:rsidR="004A2D12">
              <w:rPr>
                <w:rFonts w:ascii="Times New Roman" w:hAnsi="Times New Roman" w:cs="Times New Roman"/>
                <w:sz w:val="28"/>
                <w:szCs w:val="28"/>
              </w:rPr>
              <w:t xml:space="preserve"> Д.Хармс «Иван </w:t>
            </w:r>
            <w:proofErr w:type="spellStart"/>
            <w:r w:rsidR="004A2D12">
              <w:rPr>
                <w:rFonts w:ascii="Times New Roman" w:hAnsi="Times New Roman" w:cs="Times New Roman"/>
                <w:sz w:val="28"/>
                <w:szCs w:val="28"/>
              </w:rPr>
              <w:t>Торопышкин</w:t>
            </w:r>
            <w:proofErr w:type="spellEnd"/>
            <w:r w:rsidR="004A2D1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Start"/>
            <w:r w:rsidR="004A2D1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057" w:rsidRDefault="007A7D07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A2D12">
              <w:rPr>
                <w:rFonts w:ascii="Times New Roman" w:hAnsi="Times New Roman" w:cs="Times New Roman"/>
                <w:sz w:val="28"/>
                <w:szCs w:val="28"/>
              </w:rPr>
              <w:t>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ормация </w:t>
            </w:r>
            <w:r w:rsidR="00566057">
              <w:rPr>
                <w:rFonts w:ascii="Times New Roman" w:hAnsi="Times New Roman" w:cs="Times New Roman"/>
                <w:sz w:val="28"/>
                <w:szCs w:val="28"/>
              </w:rPr>
              <w:t xml:space="preserve">в помощь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="00566057">
              <w:rPr>
                <w:rFonts w:ascii="Times New Roman" w:hAnsi="Times New Roman" w:cs="Times New Roman"/>
                <w:sz w:val="28"/>
                <w:szCs w:val="28"/>
              </w:rPr>
              <w:t>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Игра «Что получится, то и получится»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 эту игру можно играть как на улице, так и в помещении. Но сначала нужно поупражнять детей в ответах на вопросы: Что? Какой? Что делает? Где находится? В первое время воспитателю наверняка придется чаще самому отвечать на эти вопросы, предлагая подсказки. Например: «Какой? – спрашивает педагог и отвечает: – Желтый». А дети продолжают перечислять цвета: «Зеленый, красный, розовый» и т. п.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– Круглый, – говорит воспитатель.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– Квадратный, треугольный, – перечисляют дети.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Подсказки могут быть лаконичными и развернутыми.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– Когда лежишь на мягком луговом ковре, то можно наблюдать за живыми существами – порхающими, ползающими, жужжащими. Можете назвать их?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– Где лежат вещи? Где можно спрятаться? Где можно гулять?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– На свете много интересных дел. Чем можно заняться, чтобы не заскучать?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Если дети начали отвечать на вопросы самостоятельно, можно предложить им поиграть. Надо взять лист бумаги, разделить его по вертикали на четыре части и вписать в них вопросы в такой последовательности: кто? что? какой? что делает? где?</w:t>
            </w:r>
          </w:p>
          <w:p w:rsidR="00863B9A" w:rsidRPr="00865A6C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Сформулировав вопрос, воспитатель должен выслушать ответы детей и предложить им для обсуждения ряд своих ответов. Слова, которые явно не соотносятся по смыслу, следует вписать в таблицу. Когда колонки будут заполнены, нужно прочитать детям небылицы, начиная фразу с прилагательного </w:t>
            </w:r>
            <w:r w:rsidRPr="00865A6C">
              <w:rPr>
                <w:rStyle w:val="c0"/>
                <w:b/>
                <w:color w:val="000000"/>
              </w:rPr>
              <w:t>(«Замороженный сундук мяукает в печке»).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Приведем варианты небылиц, которые педагоги составили вместе с детьми.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Если дети не проявляют интереса к этой игре, нужно вернуться к ней спустя </w:t>
            </w:r>
            <w:r w:rsidR="004A2D12">
              <w:rPr>
                <w:rStyle w:val="c0"/>
                <w:color w:val="000000"/>
              </w:rPr>
              <w:t>некоторое время</w:t>
            </w:r>
            <w:proofErr w:type="gramStart"/>
            <w:r w:rsidR="004A2D12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.</w:t>
            </w:r>
            <w:proofErr w:type="gramEnd"/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 xml:space="preserve">В ходе игры следует проговаривать детям правильно построенную фразу и фразу с нарушениями в согласовании слов, например: </w:t>
            </w:r>
            <w:r w:rsidRPr="00865A6C">
              <w:rPr>
                <w:rStyle w:val="c0"/>
                <w:b/>
                <w:color w:val="000000"/>
              </w:rPr>
              <w:t>«Грустный шуба плачет на горе»</w:t>
            </w:r>
            <w:r w:rsidR="00865A6C" w:rsidRPr="00865A6C">
              <w:rPr>
                <w:rStyle w:val="c0"/>
                <w:b/>
                <w:color w:val="000000"/>
              </w:rPr>
              <w:t xml:space="preserve">, «Чайник ласковый пляшет в огороде», «Носорог  сахарный валяется на скамейке»  </w:t>
            </w:r>
            <w:r w:rsidR="00865A6C">
              <w:rPr>
                <w:rStyle w:val="c0"/>
                <w:color w:val="000000"/>
              </w:rPr>
              <w:t xml:space="preserve">и т.д. </w:t>
            </w:r>
            <w:r>
              <w:rPr>
                <w:rStyle w:val="c0"/>
                <w:color w:val="000000"/>
              </w:rPr>
              <w:t xml:space="preserve"> Пусть дети заметят ошибку и исправят ее. Такие упражнения полезны для совершенствования грамматического строя речи.</w:t>
            </w:r>
          </w:p>
          <w:p w:rsidR="00863B9A" w:rsidRDefault="00863B9A" w:rsidP="00863B9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Усвоив технологию составления небылиц по схеме, дети начнут придумывать их самостоятельно.</w:t>
            </w:r>
          </w:p>
          <w:p w:rsidR="00332678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Д/игра «Угадай слово»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угадать слово, задаем детям вопросы Продолжая игру, вопросы задают уже дети.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-Это живое существо? Живое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-Это человек? Нет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-Это растение?  Нет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-Животное? Да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Дикое животное?  Нет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Домашнее? Да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рогами? Нет </w:t>
            </w:r>
          </w:p>
          <w:p w:rsidR="00566057" w:rsidRDefault="00566057" w:rsidP="005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Большое или маленькое? </w:t>
            </w:r>
            <w:r w:rsidR="006B1CD1">
              <w:rPr>
                <w:rFonts w:ascii="Times New Roman" w:hAnsi="Times New Roman" w:cs="Times New Roman"/>
                <w:sz w:val="28"/>
                <w:szCs w:val="28"/>
              </w:rPr>
              <w:t xml:space="preserve">Не большое и не маленькое, С кошку. </w:t>
            </w:r>
          </w:p>
          <w:p w:rsidR="006B1CD1" w:rsidRDefault="006B1CD1" w:rsidP="006B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уши? Длинные </w:t>
            </w:r>
          </w:p>
          <w:p w:rsidR="006B1CD1" w:rsidRDefault="006B1CD1" w:rsidP="006B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кролик? Да.</w:t>
            </w:r>
          </w:p>
          <w:p w:rsidR="006B1CD1" w:rsidRDefault="006B1CD1" w:rsidP="006B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CD1">
              <w:rPr>
                <w:rFonts w:ascii="Times New Roman" w:hAnsi="Times New Roman" w:cs="Times New Roman"/>
                <w:b/>
                <w:sz w:val="28"/>
                <w:szCs w:val="28"/>
              </w:rPr>
              <w:t>Позагадывайте</w:t>
            </w:r>
            <w:proofErr w:type="spellEnd"/>
            <w:r w:rsidRPr="006B1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 разные слова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B1CD1" w:rsidRDefault="006B1CD1" w:rsidP="006B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CD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«Чепуха» </w:t>
            </w:r>
          </w:p>
          <w:p w:rsidR="006B1CD1" w:rsidRPr="006B1CD1" w:rsidRDefault="006B1CD1" w:rsidP="006B1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Задумайте название любого предмета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неодуш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задайте детям вопросы. Например: «На чем поедем в цирк?» (на стуле, бегемоте, мышке, занавеске …)</w:t>
            </w:r>
          </w:p>
        </w:tc>
      </w:tr>
      <w:tr w:rsidR="006B1CD1" w:rsidTr="00332678">
        <w:tc>
          <w:tcPr>
            <w:tcW w:w="1555" w:type="dxa"/>
          </w:tcPr>
          <w:p w:rsidR="006B1CD1" w:rsidRDefault="006B1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1CD1" w:rsidRDefault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1C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6B1CD1" w:rsidRDefault="007A431C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1C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Красивые цветы (по мотивам народного декоративного искусства) 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представления и знания детей  о разных видах декоративно-прикладного искусства (городецкая, гжельская роспись и др.)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задумывать красивый необычный цветок. 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передавать цвета и их оттенки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смешивая краски разных цветов с белилами, используя разный нажим карандаша) </w:t>
            </w:r>
          </w:p>
          <w:p w:rsidR="007A431C" w:rsidRDefault="007A431C" w:rsidP="007A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Закреплять технические навыки рисования разными материалами. </w:t>
            </w:r>
          </w:p>
          <w:p w:rsidR="007C1AB6" w:rsidRDefault="007C1AB6" w:rsidP="004C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C2524">
              <w:rPr>
                <w:rFonts w:ascii="Times New Roman" w:hAnsi="Times New Roman" w:cs="Times New Roman"/>
                <w:sz w:val="28"/>
                <w:szCs w:val="28"/>
              </w:rPr>
              <w:t>Показать детям изображения красивых цветов используя репродукции, картины художников, открытки, изделия народного искусства</w:t>
            </w:r>
            <w:proofErr w:type="gramStart"/>
            <w:r w:rsidR="004C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C25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C25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C2524">
              <w:rPr>
                <w:rFonts w:ascii="Times New Roman" w:hAnsi="Times New Roman" w:cs="Times New Roman"/>
                <w:sz w:val="28"/>
                <w:szCs w:val="28"/>
              </w:rPr>
              <w:t xml:space="preserve">осуда, </w:t>
            </w:r>
            <w:r w:rsidR="004C2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ткани, платки). </w:t>
            </w:r>
          </w:p>
          <w:p w:rsidR="004C2524" w:rsidRDefault="004C2524" w:rsidP="004C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Вспомнить приемы рисования, показать ребятам их (задействовать презентации интернета).</w:t>
            </w:r>
          </w:p>
          <w:p w:rsidR="004C2524" w:rsidRDefault="004C2524" w:rsidP="004C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 процессе работы поощрять яркость, красочность, необычность цветка. </w:t>
            </w:r>
          </w:p>
          <w:p w:rsidR="004C2524" w:rsidRPr="007A431C" w:rsidRDefault="004C2524" w:rsidP="004C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Полюбоваться красивыми цветами вместе с детьми.</w:t>
            </w:r>
          </w:p>
        </w:tc>
      </w:tr>
      <w:tr w:rsidR="004A6F78" w:rsidTr="00332678">
        <w:tc>
          <w:tcPr>
            <w:tcW w:w="1555" w:type="dxa"/>
          </w:tcPr>
          <w:p w:rsidR="004A6F78" w:rsidRDefault="004A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19.05.20.</w:t>
            </w:r>
          </w:p>
        </w:tc>
        <w:tc>
          <w:tcPr>
            <w:tcW w:w="1559" w:type="dxa"/>
          </w:tcPr>
          <w:p w:rsidR="004A6F78" w:rsidRDefault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6F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4A6F78" w:rsidRDefault="004A6F78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ФЭМП </w:t>
            </w:r>
          </w:p>
          <w:p w:rsidR="004A6F78" w:rsidRDefault="004A6F78" w:rsidP="004A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4A6F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F78" w:rsidRDefault="004A6F78" w:rsidP="004A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 составлять число 5 из единиц.</w:t>
            </w:r>
          </w:p>
          <w:p w:rsidR="004A6F78" w:rsidRDefault="004A6F78" w:rsidP="004A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умении двигаться в заданном направлении. </w:t>
            </w:r>
          </w:p>
          <w:p w:rsidR="004A6F78" w:rsidRDefault="004A6F78" w:rsidP="004A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последовательно называть дни недели, определять, какой день недели сегодня, какой был вчера, какой будет завтра. </w:t>
            </w:r>
          </w:p>
          <w:p w:rsidR="004A6F78" w:rsidRPr="00C111BD" w:rsidRDefault="004A6F78" w:rsidP="004A6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Игровое упражнение «Составь число правильно» </w:t>
            </w:r>
          </w:p>
          <w:p w:rsidR="00C111BD" w:rsidRDefault="004A6F78" w:rsidP="00C1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составить число с помощью предметов</w:t>
            </w:r>
            <w:r w:rsidR="00C111BD">
              <w:rPr>
                <w:rFonts w:ascii="Times New Roman" w:hAnsi="Times New Roman" w:cs="Times New Roman"/>
                <w:sz w:val="28"/>
                <w:szCs w:val="28"/>
              </w:rPr>
              <w:t xml:space="preserve"> (круги на карточке, карандаши разного цвета, карточки с изображением предметов одежды и обуви)  </w:t>
            </w:r>
          </w:p>
          <w:p w:rsidR="004A6F78" w:rsidRDefault="00C111BD" w:rsidP="00C1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числом вы обозначили количество предметов на карточке</w:t>
            </w:r>
            <w:proofErr w:type="gramStart"/>
            <w:r w:rsidR="004A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всего вы предметов взяли?  Как вы составили число?  </w:t>
            </w:r>
          </w:p>
          <w:p w:rsidR="00C111BD" w:rsidRDefault="00C111BD" w:rsidP="00C11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карточку с цифрой 5. Задание: Составить число 5 из единиц. Уточнить: Сколько единиц мы взяли? Как составили число 5? </w:t>
            </w:r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>Один</w:t>
            </w:r>
            <w:proofErr w:type="gramStart"/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>дин,один</w:t>
            </w:r>
            <w:proofErr w:type="spellEnd"/>
            <w:r w:rsidRPr="00C111BD">
              <w:rPr>
                <w:rFonts w:ascii="Times New Roman" w:hAnsi="Times New Roman" w:cs="Times New Roman"/>
                <w:b/>
                <w:sz w:val="28"/>
                <w:szCs w:val="28"/>
              </w:rPr>
              <w:t>, один и еще один)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111BD" w:rsidRDefault="00C111BD" w:rsidP="00C11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Игровое упражнение «Найдем секрет по плану» </w:t>
            </w:r>
          </w:p>
          <w:p w:rsidR="00C111BD" w:rsidRDefault="00936D93" w:rsidP="0002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D93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ителям предлагается начертить (сделать простую схему комнаты, участка ) план и определить ориентиры движения  и пройти по заданному пути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идем </w:t>
            </w:r>
            <w:r w:rsidRPr="00936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…, повернуть </w:t>
            </w:r>
            <w:r w:rsidRPr="00936D93">
              <w:rPr>
                <w:rFonts w:ascii="Times New Roman" w:hAnsi="Times New Roman" w:cs="Times New Roman"/>
                <w:b/>
                <w:sz w:val="28"/>
                <w:szCs w:val="28"/>
              </w:rPr>
              <w:t>направо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дойти до …, повернуть </w:t>
            </w:r>
            <w:r w:rsidRPr="00936D93">
              <w:rPr>
                <w:rFonts w:ascii="Times New Roman" w:hAnsi="Times New Roman" w:cs="Times New Roman"/>
                <w:b/>
                <w:sz w:val="28"/>
                <w:szCs w:val="28"/>
              </w:rPr>
              <w:t>налево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дойти  до …  </w:t>
            </w:r>
            <w:r w:rsidR="000203DC">
              <w:rPr>
                <w:rFonts w:ascii="Times New Roman" w:hAnsi="Times New Roman" w:cs="Times New Roman"/>
                <w:sz w:val="28"/>
                <w:szCs w:val="28"/>
              </w:rPr>
              <w:t xml:space="preserve">(коробочка со звездочками – это секрет). Точка отсчета является дверь  комнаты. В игре каждый раз меняются точка отсчета, направление движения, ориентиры. </w:t>
            </w:r>
          </w:p>
          <w:p w:rsidR="000203DC" w:rsidRDefault="000203DC" w:rsidP="0002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3DC">
              <w:rPr>
                <w:rFonts w:ascii="Times New Roman" w:hAnsi="Times New Roman" w:cs="Times New Roman"/>
                <w:b/>
                <w:sz w:val="28"/>
                <w:szCs w:val="28"/>
              </w:rPr>
              <w:t>3. Игровое упражнение « Назови дни недели»</w:t>
            </w:r>
          </w:p>
          <w:p w:rsidR="000203DC" w:rsidRPr="000203DC" w:rsidRDefault="000203DC" w:rsidP="0002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3DC">
              <w:rPr>
                <w:rFonts w:ascii="Times New Roman" w:hAnsi="Times New Roman" w:cs="Times New Roman"/>
                <w:sz w:val="28"/>
                <w:szCs w:val="28"/>
              </w:rPr>
              <w:t>Рассмотрите 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дайте название каждого дня недели. </w:t>
            </w:r>
          </w:p>
        </w:tc>
      </w:tr>
      <w:tr w:rsidR="007F457B" w:rsidTr="00332678">
        <w:tc>
          <w:tcPr>
            <w:tcW w:w="1555" w:type="dxa"/>
          </w:tcPr>
          <w:p w:rsidR="007F457B" w:rsidRDefault="007F4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F457B" w:rsidRDefault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45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7F457B" w:rsidRDefault="007F457B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 </w:t>
            </w:r>
          </w:p>
          <w:p w:rsidR="007F457B" w:rsidRDefault="007F457B" w:rsidP="007F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 на празднике в детском саду.</w:t>
            </w:r>
          </w:p>
          <w:p w:rsidR="007F457B" w:rsidRDefault="007F457B" w:rsidP="007F4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7F457B" w:rsidRDefault="007F457B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Отрабатывать </w:t>
            </w:r>
            <w:r w:rsidR="0082187D">
              <w:rPr>
                <w:rFonts w:ascii="Times New Roman" w:hAnsi="Times New Roman" w:cs="Times New Roman"/>
                <w:sz w:val="28"/>
                <w:szCs w:val="28"/>
              </w:rPr>
              <w:t>умение изображать фигуру человека в движении.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Добиваться выразительности образа (хорошо переданные движения, нарядные платья и костюмы пляшущих) 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приемы рисования карандашами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использовать при закрашивании нажим  на карандаш разной силы.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положительное отношение к созданию изображений. 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Вспомнить с детьми о танцах, плясках на празднике. 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Уточнить движения рук, ног танцующих детей, которые ребята смогли бы передать в рисунке. </w:t>
            </w:r>
          </w:p>
          <w:p w:rsidR="0082187D" w:rsidRDefault="0082187D" w:rsidP="0082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Предложить сначала детям нарисовать основное в фигуре простым карандашом, а затем раскрасить  цветными карандашами. </w:t>
            </w:r>
          </w:p>
          <w:p w:rsidR="0082187D" w:rsidRDefault="0082187D" w:rsidP="00EA4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Напомнить </w:t>
            </w:r>
            <w:r w:rsidR="00EA4010">
              <w:rPr>
                <w:rFonts w:ascii="Times New Roman" w:hAnsi="Times New Roman" w:cs="Times New Roman"/>
                <w:sz w:val="28"/>
                <w:szCs w:val="28"/>
              </w:rPr>
              <w:t xml:space="preserve">о яркости оттенка в рисунке при разном нажиме на карандаш. </w:t>
            </w:r>
          </w:p>
          <w:p w:rsidR="00EA4010" w:rsidRPr="007F457B" w:rsidRDefault="00EA4010" w:rsidP="00EA4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Поощрять передачу разнообразных движений. 6. По окончании   работы рассмотреть рисунок, полюбоваться изображением веселых танцев, нарядных детей.  </w:t>
            </w:r>
          </w:p>
        </w:tc>
      </w:tr>
      <w:tr w:rsidR="00EA4010" w:rsidTr="00332678">
        <w:tc>
          <w:tcPr>
            <w:tcW w:w="1555" w:type="dxa"/>
          </w:tcPr>
          <w:p w:rsidR="00EA4010" w:rsidRDefault="00EA4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20.05.20.</w:t>
            </w:r>
          </w:p>
        </w:tc>
        <w:tc>
          <w:tcPr>
            <w:tcW w:w="1559" w:type="dxa"/>
          </w:tcPr>
          <w:p w:rsidR="00EA4010" w:rsidRDefault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40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EA4010" w:rsidRDefault="00EA4010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мир </w:t>
            </w:r>
          </w:p>
          <w:p w:rsidR="00EA4010" w:rsidRDefault="00EA4010" w:rsidP="00766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010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76631A">
              <w:rPr>
                <w:rFonts w:ascii="Times New Roman" w:hAnsi="Times New Roman" w:cs="Times New Roman"/>
                <w:sz w:val="28"/>
                <w:szCs w:val="28"/>
              </w:rPr>
              <w:t>Леса и луга нашей Родины. Викторина</w:t>
            </w:r>
            <w:proofErr w:type="gramStart"/>
            <w:r w:rsidR="0076631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766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31A" w:rsidRDefault="0076631A" w:rsidP="00766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31A" w:rsidRDefault="0076631A" w:rsidP="00766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знания о многообразии растительного мира России.</w:t>
            </w:r>
          </w:p>
          <w:p w:rsidR="0076631A" w:rsidRDefault="0076631A" w:rsidP="00766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представления о растениях и животных леса и луга. </w:t>
            </w:r>
          </w:p>
          <w:p w:rsidR="00DA0C33" w:rsidRDefault="00DA0C33" w:rsidP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Расширять представления о взаимосвязи растительного и животного мира. </w:t>
            </w:r>
          </w:p>
          <w:p w:rsidR="00DA0C33" w:rsidRDefault="00DA0C33" w:rsidP="00DA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бережное отношение к природе. </w:t>
            </w:r>
          </w:p>
          <w:p w:rsidR="00DA0C33" w:rsidRDefault="00DA0C33" w:rsidP="00DA0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Викторина 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1. Как одним словом называется лес, где растут дубы, березы, ели и сосны? </w:t>
            </w:r>
            <w:r w:rsidRPr="00553E03">
              <w:rPr>
                <w:i/>
                <w:iCs/>
                <w:color w:val="000000"/>
              </w:rPr>
              <w:t>(Смешанный.)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2. Какой лес называют хвойным? </w:t>
            </w:r>
            <w:r w:rsidRPr="00553E03">
              <w:rPr>
                <w:i/>
                <w:iCs/>
                <w:color w:val="000000"/>
              </w:rPr>
              <w:t>(Лес, в котором растут хвойные деревья -сосна, ель, пихта.)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3. Что такое луг? </w:t>
            </w:r>
            <w:r w:rsidRPr="00553E03">
              <w:rPr>
                <w:i/>
                <w:iCs/>
                <w:color w:val="000000"/>
              </w:rPr>
              <w:t>(Участок, покрытый травянистой растительностью.)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4. У какого дерева весной можно брать сладкий сок? </w:t>
            </w:r>
            <w:r w:rsidRPr="00553E03">
              <w:rPr>
                <w:i/>
                <w:iCs/>
                <w:color w:val="000000"/>
              </w:rPr>
              <w:t>(У березы.)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5. Какие кустарники имеют съедобные ягоды? (Малина, ежевика, черника, смородина, рябина, калина и др.)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lastRenderedPageBreak/>
              <w:t>6. Какие цветущие растения растут на лугу? </w:t>
            </w:r>
            <w:r w:rsidRPr="00553E03">
              <w:rPr>
                <w:i/>
                <w:iCs/>
                <w:color w:val="000000"/>
              </w:rPr>
              <w:t xml:space="preserve">(Ромашка, клевер, </w:t>
            </w:r>
            <w:proofErr w:type="spellStart"/>
            <w:r w:rsidRPr="00553E03">
              <w:rPr>
                <w:i/>
                <w:iCs/>
                <w:color w:val="000000"/>
              </w:rPr>
              <w:t>иван</w:t>
            </w:r>
            <w:proofErr w:type="spellEnd"/>
            <w:r w:rsidRPr="00553E03">
              <w:rPr>
                <w:i/>
                <w:iCs/>
                <w:color w:val="000000"/>
              </w:rPr>
              <w:t>- чай, василек, мать-и-мачеха, пижма, лопух и др.)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7. Как называется гриб, который растет под березой? </w:t>
            </w:r>
            <w:r w:rsidRPr="00553E03">
              <w:rPr>
                <w:i/>
                <w:iCs/>
                <w:color w:val="000000"/>
              </w:rPr>
              <w:t>(Подберезовик.)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8. Какие съедобные грибы растут в лесу? </w:t>
            </w:r>
            <w:r w:rsidRPr="00553E03">
              <w:rPr>
                <w:i/>
                <w:iCs/>
                <w:color w:val="000000"/>
              </w:rPr>
              <w:t>(Рыжик, белый гриб, подберезовик, груздь, волнушка, опята и др.)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9. Почему бабочка получила название павлиний глаз? (У этой бабочки на крыльях необыкновенный рисунок, похожий на яркий глаз с павлиньего пера.)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10. Почему божьи коровки, в отличие от большинства насекомых, имеют яркую окраску? (Черные точки на красном фоне хорошо видны издалека. Божья коровка ядовита и своей окраской предупреждает птиц и животных, что она несъедобна, ею можно отравиться.)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11. Как одним словом называются птицы, которые на зиму улетают в теплые страны? </w:t>
            </w:r>
            <w:r w:rsidRPr="00553E03">
              <w:rPr>
                <w:i/>
                <w:iCs/>
                <w:color w:val="000000"/>
              </w:rPr>
              <w:t>(Птицы, которые на зиму улетают в теплые страны, называются перелетные.)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12. У какой птицы на голове красная полоска, похожая на шапочку? </w:t>
            </w:r>
            <w:r w:rsidRPr="00553E03">
              <w:rPr>
                <w:i/>
                <w:iCs/>
                <w:color w:val="000000"/>
              </w:rPr>
              <w:t>(У дятла.)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13. Какие животные на зиму ложатся в спячку? </w:t>
            </w:r>
            <w:r w:rsidRPr="00553E03">
              <w:rPr>
                <w:i/>
                <w:iCs/>
                <w:color w:val="000000"/>
              </w:rPr>
              <w:t>(Медведи и ежи.)</w:t>
            </w:r>
          </w:p>
          <w:p w:rsidR="00727EB6" w:rsidRPr="00553E03" w:rsidRDefault="00727EB6" w:rsidP="00553E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53E03">
              <w:rPr>
                <w:color w:val="000000"/>
              </w:rPr>
              <w:t>14. На какие классы делятся животные? (Животные делятся на следующие классы: звери </w:t>
            </w:r>
            <w:r w:rsidRPr="00553E03">
              <w:rPr>
                <w:i/>
                <w:iCs/>
                <w:color w:val="000000"/>
              </w:rPr>
              <w:t>(млекопитающие, рыбы, птицы и насекомые.)</w:t>
            </w:r>
          </w:p>
          <w:p w:rsidR="00727EB6" w:rsidRPr="00553E03" w:rsidRDefault="00727EB6" w:rsidP="0055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EB6" w:rsidRPr="00DA0C33" w:rsidRDefault="00727EB6" w:rsidP="00DA0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E03" w:rsidTr="00332678">
        <w:tc>
          <w:tcPr>
            <w:tcW w:w="1555" w:type="dxa"/>
          </w:tcPr>
          <w:p w:rsidR="00553E03" w:rsidRDefault="005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21.05.20.</w:t>
            </w:r>
          </w:p>
        </w:tc>
        <w:tc>
          <w:tcPr>
            <w:tcW w:w="1559" w:type="dxa"/>
          </w:tcPr>
          <w:p w:rsidR="00553E03" w:rsidRDefault="005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6231" w:type="dxa"/>
          </w:tcPr>
          <w:p w:rsidR="00553E03" w:rsidRDefault="00553E03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</w:t>
            </w:r>
          </w:p>
          <w:p w:rsidR="00553E03" w:rsidRDefault="00553E03" w:rsidP="005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03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В. Катаева «Цветик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53E03" w:rsidRDefault="00553E03" w:rsidP="005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со сказкой В.Катаева «Цветик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53E03" w:rsidRDefault="00553E03" w:rsidP="005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Познакомить детей с новой авторской сказкой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авторская сказка? Выслушать ответ ребенка. Рассказать об авторе В. Катаеве, показать портрет, </w:t>
            </w:r>
            <w:r w:rsidR="007D3EF3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сказке. </w:t>
            </w:r>
          </w:p>
          <w:p w:rsidR="007D3EF3" w:rsidRDefault="007D3EF3" w:rsidP="007D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2.Сначала читать произведение без заключительного эпизода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Встречи с Витей).</w:t>
            </w:r>
          </w:p>
          <w:p w:rsidR="007D3EF3" w:rsidRDefault="007D3EF3" w:rsidP="007D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Спросить ребенка, на что бы он потратил последний лепесток волшебного цветка. Выслушать ответ ребенка. Прочитать концовку сказки. Уточнить, одобряет ли ребенок  поступок Жени. </w:t>
            </w:r>
          </w:p>
          <w:p w:rsidR="007D3EF3" w:rsidRDefault="007D3EF3" w:rsidP="007D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- Как доказать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«Цветик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это сказка? </w:t>
            </w:r>
          </w:p>
          <w:p w:rsidR="007D3EF3" w:rsidRPr="00553E03" w:rsidRDefault="007D3EF3" w:rsidP="007D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запомнить «заклинание» сказки. Родителям прочитать отрывки из сказки по выбору ребенка.</w:t>
            </w:r>
          </w:p>
        </w:tc>
      </w:tr>
      <w:tr w:rsidR="00F16DFD" w:rsidTr="00332678">
        <w:tc>
          <w:tcPr>
            <w:tcW w:w="1555" w:type="dxa"/>
          </w:tcPr>
          <w:p w:rsidR="00F16DFD" w:rsidRDefault="00F16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DFD" w:rsidRDefault="00F1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6231" w:type="dxa"/>
          </w:tcPr>
          <w:p w:rsidR="00F16DFD" w:rsidRDefault="00F16DFD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  <w:p w:rsidR="00F16DFD" w:rsidRDefault="00EC790F" w:rsidP="00EC79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Натальи Алексеевны </w:t>
            </w:r>
            <w:r w:rsidR="00CB3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</w:t>
            </w:r>
            <w:r w:rsidR="00CB3AB0">
              <w:rPr>
                <w:rFonts w:ascii="Times New Roman" w:hAnsi="Times New Roman" w:cs="Times New Roman"/>
                <w:sz w:val="28"/>
                <w:szCs w:val="28"/>
              </w:rPr>
              <w:t xml:space="preserve">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CB3AB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совместной работы с детьми и родителями.</w:t>
            </w:r>
          </w:p>
        </w:tc>
      </w:tr>
      <w:tr w:rsidR="00EC790F" w:rsidTr="00332678">
        <w:tc>
          <w:tcPr>
            <w:tcW w:w="1555" w:type="dxa"/>
          </w:tcPr>
          <w:p w:rsidR="00EC790F" w:rsidRDefault="00EC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22.05.20.</w:t>
            </w:r>
          </w:p>
        </w:tc>
        <w:tc>
          <w:tcPr>
            <w:tcW w:w="1559" w:type="dxa"/>
          </w:tcPr>
          <w:p w:rsidR="00EC790F" w:rsidRDefault="00EC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Пт. </w:t>
            </w:r>
          </w:p>
        </w:tc>
        <w:tc>
          <w:tcPr>
            <w:tcW w:w="6231" w:type="dxa"/>
          </w:tcPr>
          <w:p w:rsidR="00EC790F" w:rsidRDefault="00EC790F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  <w:p w:rsidR="00EC790F" w:rsidRDefault="00EC790F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90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Весенний ковер </w:t>
            </w:r>
          </w:p>
          <w:p w:rsidR="00EC790F" w:rsidRDefault="00EC790F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EC790F" w:rsidRDefault="00EC790F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симметричном расположении изображений на квадрате и полосе, в различных приемах вырезывания.</w:t>
            </w:r>
          </w:p>
          <w:p w:rsidR="00EC790F" w:rsidRDefault="00EC790F" w:rsidP="00EC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эстетические чувства (композиции, цвета, ритма). </w:t>
            </w:r>
          </w:p>
          <w:p w:rsidR="00577A4E" w:rsidRDefault="00EC790F" w:rsidP="0057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Рассмотреть цветы</w:t>
            </w:r>
            <w:r w:rsidR="00577A4E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открытках, коврах, тканях, декоративных композициях.</w:t>
            </w:r>
          </w:p>
          <w:p w:rsidR="00577A4E" w:rsidRDefault="00577A4E" w:rsidP="0057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Предложить детям создать весенний ковер. Можно выбрать для наклеивания цветов полоску бумаги </w:t>
            </w:r>
            <w:r w:rsidR="002E5093">
              <w:rPr>
                <w:rFonts w:ascii="Times New Roman" w:hAnsi="Times New Roman" w:cs="Times New Roman"/>
                <w:sz w:val="28"/>
                <w:szCs w:val="28"/>
              </w:rPr>
              <w:t xml:space="preserve"> 10*16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квадрат из бумаги</w:t>
            </w:r>
            <w:r w:rsidR="002E5093">
              <w:rPr>
                <w:rFonts w:ascii="Times New Roman" w:hAnsi="Times New Roman" w:cs="Times New Roman"/>
                <w:sz w:val="28"/>
                <w:szCs w:val="28"/>
              </w:rPr>
              <w:t xml:space="preserve"> 16*16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D55F2">
              <w:rPr>
                <w:rFonts w:ascii="Times New Roman" w:hAnsi="Times New Roman" w:cs="Times New Roman"/>
                <w:sz w:val="28"/>
                <w:szCs w:val="28"/>
              </w:rPr>
              <w:t>Использовать бумагу для фона бледно-желтого или бледно-зеленого цвета.</w:t>
            </w:r>
          </w:p>
          <w:p w:rsidR="00EC790F" w:rsidRDefault="00577A4E" w:rsidP="0057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Вспомнить, как можно быстро вырезать несколько одинаковых частей цветов, листьев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истья мать-и-мачехи круглые с надрезами, лепестки нарциссов овальные с заострением на одном конце) </w:t>
            </w:r>
            <w:r w:rsidR="00EC7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BBC" w:rsidRDefault="002E5093" w:rsidP="001D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D55F2">
              <w:rPr>
                <w:rFonts w:ascii="Times New Roman" w:hAnsi="Times New Roman" w:cs="Times New Roman"/>
                <w:sz w:val="28"/>
                <w:szCs w:val="28"/>
              </w:rPr>
              <w:t xml:space="preserve">Добиваться красивого расположения и аккуратного наклеивания деталей из бумаги. </w:t>
            </w:r>
          </w:p>
          <w:p w:rsidR="002E5093" w:rsidRPr="00EC790F" w:rsidRDefault="001B2BBC" w:rsidP="001D5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Полюбоваться своим ярким красивым </w:t>
            </w:r>
            <w:r w:rsidR="001D5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весенним ковром! </w:t>
            </w:r>
          </w:p>
        </w:tc>
      </w:tr>
      <w:tr w:rsidR="008B7727" w:rsidTr="00332678">
        <w:tc>
          <w:tcPr>
            <w:tcW w:w="1555" w:type="dxa"/>
          </w:tcPr>
          <w:p w:rsidR="008B7727" w:rsidRDefault="008B7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7727" w:rsidRDefault="008B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Пт. </w:t>
            </w:r>
          </w:p>
        </w:tc>
        <w:tc>
          <w:tcPr>
            <w:tcW w:w="6231" w:type="dxa"/>
          </w:tcPr>
          <w:p w:rsidR="008B7727" w:rsidRDefault="008B7727" w:rsidP="00332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93747B" w:rsidRPr="0093747B" w:rsidRDefault="0093747B" w:rsidP="0033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47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Елены Михайловны </w:t>
            </w:r>
          </w:p>
        </w:tc>
      </w:tr>
    </w:tbl>
    <w:p w:rsidR="00332678" w:rsidRPr="00332678" w:rsidRDefault="003326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2678" w:rsidRPr="00332678" w:rsidSect="0047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365"/>
    <w:rsid w:val="000203DC"/>
    <w:rsid w:val="00051D18"/>
    <w:rsid w:val="00054529"/>
    <w:rsid w:val="001B2BBC"/>
    <w:rsid w:val="001D55F2"/>
    <w:rsid w:val="002E5093"/>
    <w:rsid w:val="00332678"/>
    <w:rsid w:val="003E651A"/>
    <w:rsid w:val="004760F9"/>
    <w:rsid w:val="004A2D12"/>
    <w:rsid w:val="004A6F78"/>
    <w:rsid w:val="004C2524"/>
    <w:rsid w:val="00553E03"/>
    <w:rsid w:val="00566057"/>
    <w:rsid w:val="00577A4E"/>
    <w:rsid w:val="006A2365"/>
    <w:rsid w:val="006B1CD1"/>
    <w:rsid w:val="00727EB6"/>
    <w:rsid w:val="0076631A"/>
    <w:rsid w:val="007A431C"/>
    <w:rsid w:val="007A7D07"/>
    <w:rsid w:val="007C1AB6"/>
    <w:rsid w:val="007D3EF3"/>
    <w:rsid w:val="007F457B"/>
    <w:rsid w:val="0082187D"/>
    <w:rsid w:val="00863B9A"/>
    <w:rsid w:val="00865A6C"/>
    <w:rsid w:val="008B7727"/>
    <w:rsid w:val="00936D93"/>
    <w:rsid w:val="0093747B"/>
    <w:rsid w:val="00981390"/>
    <w:rsid w:val="00984777"/>
    <w:rsid w:val="00C111BD"/>
    <w:rsid w:val="00CB3AB0"/>
    <w:rsid w:val="00DA0C33"/>
    <w:rsid w:val="00EA4010"/>
    <w:rsid w:val="00EC790F"/>
    <w:rsid w:val="00F16DFD"/>
    <w:rsid w:val="00F3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3B9A"/>
  </w:style>
  <w:style w:type="paragraph" w:styleId="a4">
    <w:name w:val="Normal (Web)"/>
    <w:basedOn w:val="a"/>
    <w:uiPriority w:val="99"/>
    <w:semiHidden/>
    <w:unhideWhenUsed/>
    <w:rsid w:val="0072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Uzver</cp:lastModifiedBy>
  <cp:revision>2</cp:revision>
  <dcterms:created xsi:type="dcterms:W3CDTF">2020-05-18T12:49:00Z</dcterms:created>
  <dcterms:modified xsi:type="dcterms:W3CDTF">2020-05-18T12:49:00Z</dcterms:modified>
</cp:coreProperties>
</file>