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DBB" w:rsidRDefault="00694DBB" w:rsidP="0012232C">
      <w:pPr>
        <w:rPr>
          <w:b/>
          <w:sz w:val="24"/>
          <w:szCs w:val="24"/>
        </w:rPr>
      </w:pPr>
    </w:p>
    <w:p w:rsidR="00694DBB" w:rsidRDefault="00694DBB" w:rsidP="0012232C">
      <w:pPr>
        <w:rPr>
          <w:b/>
          <w:sz w:val="24"/>
          <w:szCs w:val="24"/>
        </w:rPr>
      </w:pPr>
    </w:p>
    <w:p w:rsidR="00694DBB" w:rsidRDefault="00694DBB" w:rsidP="0012232C">
      <w:pPr>
        <w:rPr>
          <w:b/>
          <w:sz w:val="24"/>
          <w:szCs w:val="24"/>
        </w:rPr>
      </w:pPr>
    </w:p>
    <w:p w:rsidR="00694DBB" w:rsidRDefault="00694DBB" w:rsidP="0012232C">
      <w:pPr>
        <w:rPr>
          <w:b/>
          <w:sz w:val="24"/>
          <w:szCs w:val="24"/>
        </w:rPr>
      </w:pPr>
    </w:p>
    <w:p w:rsidR="00694DBB" w:rsidRPr="00145891" w:rsidRDefault="00694DBB" w:rsidP="00145891">
      <w:pPr>
        <w:jc w:val="center"/>
        <w:rPr>
          <w:b/>
          <w:sz w:val="52"/>
          <w:szCs w:val="52"/>
        </w:rPr>
      </w:pPr>
      <w:r w:rsidRPr="00694DBB">
        <w:rPr>
          <w:b/>
          <w:sz w:val="52"/>
          <w:szCs w:val="52"/>
        </w:rPr>
        <w:t>Картотека  словесн</w:t>
      </w:r>
      <w:proofErr w:type="gramStart"/>
      <w:r w:rsidRPr="00694DBB">
        <w:rPr>
          <w:b/>
          <w:sz w:val="52"/>
          <w:szCs w:val="52"/>
        </w:rPr>
        <w:t>о-</w:t>
      </w:r>
      <w:proofErr w:type="gramEnd"/>
      <w:r w:rsidRPr="00694DBB">
        <w:rPr>
          <w:b/>
          <w:sz w:val="52"/>
          <w:szCs w:val="52"/>
        </w:rPr>
        <w:t xml:space="preserve"> дидактических игр по сказкам</w:t>
      </w:r>
      <w:r>
        <w:rPr>
          <w:b/>
          <w:sz w:val="52"/>
          <w:szCs w:val="52"/>
        </w:rPr>
        <w:t>.</w:t>
      </w:r>
    </w:p>
    <w:p w:rsidR="00694DBB" w:rsidRDefault="00694DBB" w:rsidP="0012232C">
      <w:pPr>
        <w:rPr>
          <w:b/>
          <w:sz w:val="24"/>
          <w:szCs w:val="24"/>
        </w:rPr>
      </w:pPr>
    </w:p>
    <w:p w:rsidR="00694DBB" w:rsidRDefault="00694DBB" w:rsidP="0012232C">
      <w:pPr>
        <w:rPr>
          <w:b/>
          <w:sz w:val="24"/>
          <w:szCs w:val="24"/>
        </w:rPr>
      </w:pPr>
    </w:p>
    <w:p w:rsidR="00694DBB" w:rsidRDefault="00694DBB" w:rsidP="0012232C">
      <w:pPr>
        <w:rPr>
          <w:b/>
          <w:sz w:val="24"/>
          <w:szCs w:val="24"/>
        </w:rPr>
      </w:pPr>
    </w:p>
    <w:p w:rsidR="00694DBB" w:rsidRDefault="00694DBB" w:rsidP="0012232C">
      <w:pPr>
        <w:rPr>
          <w:b/>
          <w:sz w:val="24"/>
          <w:szCs w:val="24"/>
        </w:rPr>
      </w:pPr>
    </w:p>
    <w:p w:rsidR="00694DBB" w:rsidRDefault="00694DBB" w:rsidP="0012232C">
      <w:pPr>
        <w:rPr>
          <w:b/>
          <w:sz w:val="24"/>
          <w:szCs w:val="24"/>
        </w:rPr>
      </w:pPr>
    </w:p>
    <w:p w:rsidR="00694DBB" w:rsidRDefault="00694DBB" w:rsidP="0012232C">
      <w:pPr>
        <w:rPr>
          <w:b/>
          <w:sz w:val="24"/>
          <w:szCs w:val="24"/>
        </w:rPr>
      </w:pPr>
    </w:p>
    <w:p w:rsidR="00694DBB" w:rsidRDefault="00694DBB" w:rsidP="0012232C">
      <w:pPr>
        <w:rPr>
          <w:b/>
          <w:sz w:val="24"/>
          <w:szCs w:val="24"/>
        </w:rPr>
      </w:pPr>
    </w:p>
    <w:p w:rsidR="00694DBB" w:rsidRDefault="00694DBB" w:rsidP="0012232C">
      <w:pPr>
        <w:rPr>
          <w:b/>
          <w:sz w:val="24"/>
          <w:szCs w:val="24"/>
        </w:rPr>
      </w:pPr>
    </w:p>
    <w:p w:rsidR="00694DBB" w:rsidRDefault="00694DBB" w:rsidP="0012232C">
      <w:pPr>
        <w:rPr>
          <w:b/>
          <w:sz w:val="24"/>
          <w:szCs w:val="24"/>
        </w:rPr>
      </w:pPr>
    </w:p>
    <w:p w:rsidR="00694DBB" w:rsidRDefault="00694DBB" w:rsidP="0012232C">
      <w:pPr>
        <w:rPr>
          <w:b/>
          <w:sz w:val="24"/>
          <w:szCs w:val="24"/>
        </w:rPr>
      </w:pPr>
    </w:p>
    <w:p w:rsidR="00694DBB" w:rsidRDefault="00694DBB" w:rsidP="0012232C">
      <w:pPr>
        <w:rPr>
          <w:b/>
          <w:sz w:val="24"/>
          <w:szCs w:val="24"/>
        </w:rPr>
      </w:pPr>
    </w:p>
    <w:p w:rsidR="00694DBB" w:rsidRDefault="00694DBB" w:rsidP="0012232C">
      <w:pPr>
        <w:rPr>
          <w:b/>
          <w:sz w:val="24"/>
          <w:szCs w:val="24"/>
        </w:rPr>
      </w:pPr>
    </w:p>
    <w:p w:rsidR="00694DBB" w:rsidRDefault="00694DBB" w:rsidP="0012232C">
      <w:pPr>
        <w:rPr>
          <w:b/>
          <w:sz w:val="24"/>
          <w:szCs w:val="24"/>
        </w:rPr>
      </w:pPr>
    </w:p>
    <w:p w:rsidR="00694DBB" w:rsidRDefault="00694DBB" w:rsidP="0012232C">
      <w:pPr>
        <w:rPr>
          <w:b/>
          <w:sz w:val="24"/>
          <w:szCs w:val="24"/>
        </w:rPr>
      </w:pPr>
    </w:p>
    <w:p w:rsidR="00694DBB" w:rsidRDefault="00694DBB" w:rsidP="0012232C">
      <w:pPr>
        <w:rPr>
          <w:b/>
          <w:sz w:val="24"/>
          <w:szCs w:val="24"/>
        </w:rPr>
      </w:pPr>
    </w:p>
    <w:p w:rsidR="00694DBB" w:rsidRDefault="00694DBB" w:rsidP="0012232C">
      <w:pPr>
        <w:rPr>
          <w:b/>
          <w:sz w:val="24"/>
          <w:szCs w:val="24"/>
        </w:rPr>
      </w:pPr>
    </w:p>
    <w:p w:rsidR="00694DBB" w:rsidRDefault="00694DBB" w:rsidP="0012232C">
      <w:pPr>
        <w:rPr>
          <w:b/>
          <w:sz w:val="24"/>
          <w:szCs w:val="24"/>
        </w:rPr>
      </w:pPr>
    </w:p>
    <w:p w:rsidR="00694DBB" w:rsidRDefault="00694DBB" w:rsidP="0012232C">
      <w:pPr>
        <w:rPr>
          <w:b/>
          <w:sz w:val="24"/>
          <w:szCs w:val="24"/>
        </w:rPr>
      </w:pPr>
    </w:p>
    <w:p w:rsidR="00694DBB" w:rsidRDefault="00694DBB" w:rsidP="00694DBB">
      <w:pPr>
        <w:spacing w:after="0"/>
        <w:rPr>
          <w:b/>
          <w:sz w:val="24"/>
          <w:szCs w:val="24"/>
        </w:rPr>
      </w:pPr>
    </w:p>
    <w:p w:rsidR="00145891" w:rsidRDefault="00145891" w:rsidP="00694DBB">
      <w:pPr>
        <w:spacing w:after="0"/>
        <w:rPr>
          <w:b/>
          <w:sz w:val="24"/>
          <w:szCs w:val="24"/>
        </w:rPr>
      </w:pPr>
    </w:p>
    <w:p w:rsidR="00145891" w:rsidRDefault="00145891" w:rsidP="00694DBB">
      <w:pPr>
        <w:spacing w:after="0"/>
        <w:rPr>
          <w:b/>
          <w:sz w:val="24"/>
          <w:szCs w:val="24"/>
        </w:rPr>
      </w:pPr>
    </w:p>
    <w:p w:rsidR="00145891" w:rsidRDefault="00145891" w:rsidP="00694DBB">
      <w:pPr>
        <w:spacing w:after="0"/>
        <w:rPr>
          <w:b/>
          <w:sz w:val="24"/>
          <w:szCs w:val="24"/>
        </w:rPr>
      </w:pPr>
    </w:p>
    <w:p w:rsidR="00145891" w:rsidRDefault="00145891" w:rsidP="00694DBB">
      <w:pPr>
        <w:spacing w:after="0"/>
        <w:rPr>
          <w:b/>
          <w:sz w:val="24"/>
          <w:szCs w:val="24"/>
        </w:rPr>
      </w:pPr>
    </w:p>
    <w:p w:rsidR="0012232C" w:rsidRPr="00391FE7" w:rsidRDefault="0012232C" w:rsidP="00694DBB">
      <w:pPr>
        <w:spacing w:after="0"/>
        <w:rPr>
          <w:b/>
          <w:sz w:val="24"/>
          <w:szCs w:val="24"/>
        </w:rPr>
      </w:pPr>
      <w:r w:rsidRPr="00391FE7">
        <w:rPr>
          <w:b/>
          <w:sz w:val="24"/>
          <w:szCs w:val="24"/>
        </w:rPr>
        <w:lastRenderedPageBreak/>
        <w:t>Лото «Путешествие по русским народным сказкам»</w:t>
      </w:r>
    </w:p>
    <w:p w:rsidR="0012232C" w:rsidRDefault="00145891" w:rsidP="0012232C">
      <w:r>
        <w:t>Дидактическая задача</w:t>
      </w:r>
      <w:bookmarkStart w:id="0" w:name="_GoBack"/>
      <w:bookmarkEnd w:id="0"/>
      <w:r w:rsidR="0012232C">
        <w:t>: Вызывать у детей потребность в общении, развивать зрительное внимание.</w:t>
      </w:r>
    </w:p>
    <w:p w:rsidR="0012232C" w:rsidRDefault="0012232C" w:rsidP="0012232C">
      <w:r>
        <w:t>Оборудование: 6  больших листов  лото с изображением 6 персонажей сказок, 36 маленьких карточек с такими же изображениями.</w:t>
      </w:r>
    </w:p>
    <w:p w:rsidR="0012232C" w:rsidRDefault="00391FE7" w:rsidP="0012232C">
      <w:r>
        <w:t>Игровое действие</w:t>
      </w:r>
      <w:r w:rsidR="0012232C">
        <w:t>: Играть можно вдвоем или в небольших группах. Вначале педагог должен убедиться, что дети знают всех персонажей, изображенных на карточках. Поэтому в 1-ой части игры дети называют персонажей.</w:t>
      </w:r>
    </w:p>
    <w:p w:rsidR="003017DC" w:rsidRDefault="0012232C" w:rsidP="0012232C">
      <w:r>
        <w:t>Вторая часть игры проводится следующим образом: ребенку выдается лист лото, затем ведущий игрок из маленьких карточек, положенных вниз картинкой, выбирает одну из них и показывает  изображение, называет персонаж. Ребенок, у которого находится лист лото с данным изображением, берет маленькую карточку и накрывает изображение на большой карточке. Выигравшим считается тот, кто первым закроет все изображения на листе лото.</w:t>
      </w:r>
    </w:p>
    <w:p w:rsidR="0012232C" w:rsidRDefault="0012232C" w:rsidP="0012232C"/>
    <w:p w:rsidR="0012232C" w:rsidRPr="00391FE7" w:rsidRDefault="0012232C" w:rsidP="0012232C">
      <w:pPr>
        <w:rPr>
          <w:b/>
          <w:sz w:val="24"/>
          <w:szCs w:val="24"/>
        </w:rPr>
      </w:pPr>
      <w:r w:rsidRPr="00391FE7">
        <w:rPr>
          <w:b/>
          <w:sz w:val="24"/>
          <w:szCs w:val="24"/>
        </w:rPr>
        <w:t xml:space="preserve">«Шкатулка </w:t>
      </w:r>
      <w:proofErr w:type="gramStart"/>
      <w:r w:rsidRPr="00391FE7">
        <w:rPr>
          <w:b/>
          <w:sz w:val="24"/>
          <w:szCs w:val="24"/>
        </w:rPr>
        <w:t>со</w:t>
      </w:r>
      <w:proofErr w:type="gramEnd"/>
      <w:r w:rsidRPr="00391FE7">
        <w:rPr>
          <w:b/>
          <w:sz w:val="24"/>
          <w:szCs w:val="24"/>
        </w:rPr>
        <w:t xml:space="preserve"> сказкам</w:t>
      </w:r>
      <w:r w:rsidR="00391FE7">
        <w:rPr>
          <w:b/>
          <w:sz w:val="24"/>
          <w:szCs w:val="24"/>
        </w:rPr>
        <w:t>.</w:t>
      </w:r>
    </w:p>
    <w:p w:rsidR="0012232C" w:rsidRDefault="00391FE7" w:rsidP="0012232C">
      <w:r>
        <w:t>Дидактическая задача</w:t>
      </w:r>
      <w:proofErr w:type="gramStart"/>
      <w:r>
        <w:t>:</w:t>
      </w:r>
      <w:r w:rsidR="0012232C">
        <w:t xml:space="preserve">: </w:t>
      </w:r>
      <w:proofErr w:type="gramEnd"/>
      <w:r w:rsidR="0012232C">
        <w:t>Развитие связной речи, фантазии, творческого мышления.</w:t>
      </w:r>
    </w:p>
    <w:p w:rsidR="0012232C" w:rsidRDefault="0012232C" w:rsidP="0012232C">
      <w:r>
        <w:t>Оборудование: 8 – 10 различных фигурок, коробочка.</w:t>
      </w:r>
    </w:p>
    <w:p w:rsidR="0012232C" w:rsidRDefault="00391FE7" w:rsidP="0012232C">
      <w:r>
        <w:t>Игровое действие</w:t>
      </w:r>
      <w:proofErr w:type="gramStart"/>
      <w:r>
        <w:t xml:space="preserve"> </w:t>
      </w:r>
      <w:r w:rsidR="0012232C">
        <w:t>:</w:t>
      </w:r>
      <w:proofErr w:type="gramEnd"/>
      <w:r w:rsidR="0012232C">
        <w:t xml:space="preserve"> Ведущий предлагает вынимать произвольно фигурки из коробки. Надо придумать, кем или чем этот предмет будет в сказке. После того как первый играющий сказал 2 – 3 предложения, следующий вынимает другой предмет и продолжает рассказ. Когда история закончилась, предметы собирают вместе и начинается новая история. Важно, чтобы каждый раз получилась законченная история, и чтобы ребенок в разных ситуациях придумал разные варианты действий с одним и тем же предметом.</w:t>
      </w:r>
    </w:p>
    <w:p w:rsidR="0012232C" w:rsidRDefault="0012232C" w:rsidP="0012232C"/>
    <w:p w:rsidR="0012232C" w:rsidRDefault="0012232C" w:rsidP="0012232C">
      <w:r>
        <w:t>«</w:t>
      </w:r>
      <w:r w:rsidRPr="00391FE7">
        <w:rPr>
          <w:b/>
          <w:sz w:val="24"/>
          <w:szCs w:val="24"/>
        </w:rPr>
        <w:t>Расскажем сказку вместе»</w:t>
      </w:r>
    </w:p>
    <w:p w:rsidR="0012232C" w:rsidRDefault="00391FE7" w:rsidP="0012232C">
      <w:r>
        <w:t>Дидактическая задача</w:t>
      </w:r>
      <w:proofErr w:type="gramStart"/>
      <w:r>
        <w:t>:</w:t>
      </w:r>
      <w:r w:rsidR="0012232C">
        <w:t xml:space="preserve">: </w:t>
      </w:r>
      <w:proofErr w:type="gramEnd"/>
      <w:r w:rsidR="0012232C">
        <w:t>Продолжать формировать у детей навыки речевого общения, стремиться к тому, чтобы дети вступали в подлинное общение, т.е. действовали эмоционально.</w:t>
      </w:r>
    </w:p>
    <w:p w:rsidR="0012232C" w:rsidRDefault="0012232C" w:rsidP="0012232C">
      <w:r>
        <w:t>Оборудование: Картинки с изображением последовательных эпизодов сказок.</w:t>
      </w:r>
    </w:p>
    <w:p w:rsidR="0012232C" w:rsidRDefault="00391FE7" w:rsidP="0012232C">
      <w:r>
        <w:t>Игровое действие</w:t>
      </w:r>
      <w:r w:rsidR="0012232C">
        <w:t xml:space="preserve">: Ребенок последовательно выставляет на </w:t>
      </w:r>
      <w:proofErr w:type="spellStart"/>
      <w:r w:rsidR="0012232C">
        <w:t>фланелеграфе</w:t>
      </w:r>
      <w:proofErr w:type="spellEnd"/>
      <w:r w:rsidR="0012232C">
        <w:t xml:space="preserve"> эпизоды одной сказки (в случае затруднения возможна помощь педагога). Затем, когда все эпизоды сказки разложены, ребенок рассказывает сказку, при этом указывает на каждый эпизод сказки, подкрепляя его текстом сказки.</w:t>
      </w:r>
    </w:p>
    <w:p w:rsidR="00391FE7" w:rsidRDefault="00391FE7" w:rsidP="0012232C"/>
    <w:p w:rsidR="00391FE7" w:rsidRDefault="00391FE7" w:rsidP="0012232C"/>
    <w:p w:rsidR="00391FE7" w:rsidRDefault="00391FE7" w:rsidP="0012232C"/>
    <w:p w:rsidR="00694DBB" w:rsidRDefault="00694DBB" w:rsidP="0012232C">
      <w:pPr>
        <w:rPr>
          <w:b/>
          <w:sz w:val="24"/>
          <w:szCs w:val="24"/>
        </w:rPr>
      </w:pPr>
    </w:p>
    <w:p w:rsidR="0012232C" w:rsidRPr="00391FE7" w:rsidRDefault="0012232C" w:rsidP="0012232C">
      <w:pPr>
        <w:rPr>
          <w:b/>
          <w:sz w:val="24"/>
          <w:szCs w:val="24"/>
        </w:rPr>
      </w:pPr>
      <w:r w:rsidRPr="00391FE7">
        <w:rPr>
          <w:b/>
          <w:sz w:val="24"/>
          <w:szCs w:val="24"/>
        </w:rPr>
        <w:lastRenderedPageBreak/>
        <w:t>«Помоги Колобку» (1 вариант)</w:t>
      </w:r>
    </w:p>
    <w:p w:rsidR="0012232C" w:rsidRDefault="00391FE7" w:rsidP="0012232C">
      <w:r>
        <w:t>Дидактическая задача</w:t>
      </w:r>
      <w:proofErr w:type="gramStart"/>
      <w:r>
        <w:t>:</w:t>
      </w:r>
      <w:r w:rsidR="0012232C">
        <w:t xml:space="preserve">: </w:t>
      </w:r>
      <w:proofErr w:type="gramEnd"/>
      <w:r w:rsidR="0012232C">
        <w:t>развитие связной речи, творческого воображения, мышления, памяти; определение последовательности событий.</w:t>
      </w:r>
    </w:p>
    <w:p w:rsidR="00391FE7" w:rsidRDefault="0012232C" w:rsidP="0012232C">
      <w:r>
        <w:t xml:space="preserve"> Оборудование: Карточки с сюжетом из сказки «Колобок» (изготавливаются из двух книжек-малышек – по карточке на каждый сюжет)</w:t>
      </w:r>
    </w:p>
    <w:p w:rsidR="0012232C" w:rsidRDefault="00391FE7" w:rsidP="0012232C">
      <w:r>
        <w:t>Игровое действие</w:t>
      </w:r>
      <w:r w:rsidR="0012232C">
        <w:t>: Ведущий напоминает ребенку сказку «Колобок», показывает карточки. Затем картинки перемешивают, ребенок вытаскивает любую из них и продолжает рассказ с того места, которому соответствует картинка.</w:t>
      </w:r>
    </w:p>
    <w:p w:rsidR="0012232C" w:rsidRDefault="0012232C" w:rsidP="0012232C">
      <w:r>
        <w:t>Если ребенок справился, предложите ему рассказать сказку в обратном порядке, как будто пленка прокрутилась назад. Если есть возможность, покажите на видеомагнитофоне, что это значит.</w:t>
      </w:r>
    </w:p>
    <w:p w:rsidR="0012232C" w:rsidRDefault="0012232C" w:rsidP="0012232C"/>
    <w:p w:rsidR="0012232C" w:rsidRPr="00391FE7" w:rsidRDefault="0012232C" w:rsidP="0012232C">
      <w:pPr>
        <w:rPr>
          <w:b/>
          <w:sz w:val="24"/>
          <w:szCs w:val="24"/>
        </w:rPr>
      </w:pPr>
      <w:r w:rsidRPr="00391FE7">
        <w:rPr>
          <w:b/>
          <w:sz w:val="24"/>
          <w:szCs w:val="24"/>
        </w:rPr>
        <w:t>«Старая сказка на новый лад»</w:t>
      </w:r>
    </w:p>
    <w:p w:rsidR="0012232C" w:rsidRDefault="0012232C" w:rsidP="0012232C">
      <w:r>
        <w:t>Цель: Развитие связной речи, воображения, творческого мышления.</w:t>
      </w:r>
    </w:p>
    <w:p w:rsidR="0012232C" w:rsidRDefault="0012232C" w:rsidP="0012232C">
      <w:proofErr w:type="gramStart"/>
      <w:r>
        <w:t>Оборудование: сказка «Три медведя», кружочки, обозначающие медведей (коричневые разных размеров), красный кружок (девочка).</w:t>
      </w:r>
      <w:proofErr w:type="gramEnd"/>
    </w:p>
    <w:p w:rsidR="0012232C" w:rsidRDefault="00391FE7" w:rsidP="0012232C">
      <w:r>
        <w:t>Игровое действие</w:t>
      </w:r>
      <w:r w:rsidR="0012232C">
        <w:t>: Ведущий вспоминает с ребенком сказку, используя картинки.</w:t>
      </w:r>
    </w:p>
    <w:p w:rsidR="0012232C" w:rsidRDefault="0012232C" w:rsidP="0012232C">
      <w:r>
        <w:t>Попросите ребенка придумать «сказку наоборот»:</w:t>
      </w:r>
    </w:p>
    <w:p w:rsidR="0012232C" w:rsidRDefault="0012232C" w:rsidP="0012232C">
      <w:r>
        <w:t>а) медведи заблудились и попали к девочке. Что они стали бы делать?</w:t>
      </w:r>
    </w:p>
    <w:p w:rsidR="0012232C" w:rsidRDefault="0012232C" w:rsidP="0012232C">
      <w:r>
        <w:t>б) медведи добрые оказались, а девочка – злая. Как повели бы они себя?</w:t>
      </w:r>
    </w:p>
    <w:p w:rsidR="0012232C" w:rsidRDefault="0012232C" w:rsidP="0012232C">
      <w:r>
        <w:t>Ведущий предлагает с помощью кружочков разыграть новую сказку.</w:t>
      </w:r>
    </w:p>
    <w:p w:rsidR="0012232C" w:rsidRDefault="0012232C" w:rsidP="0012232C">
      <w:r>
        <w:t>Можно использовать и другие сказки.</w:t>
      </w:r>
    </w:p>
    <w:p w:rsidR="00391FE7" w:rsidRDefault="00391FE7" w:rsidP="0012232C"/>
    <w:p w:rsidR="00391FE7" w:rsidRPr="00391FE7" w:rsidRDefault="00391FE7" w:rsidP="00391FE7">
      <w:pPr>
        <w:rPr>
          <w:b/>
          <w:sz w:val="24"/>
          <w:szCs w:val="24"/>
        </w:rPr>
      </w:pPr>
      <w:r w:rsidRPr="00391FE7">
        <w:rPr>
          <w:b/>
          <w:sz w:val="24"/>
          <w:szCs w:val="24"/>
        </w:rPr>
        <w:t xml:space="preserve"> «</w:t>
      </w:r>
      <w:r>
        <w:rPr>
          <w:b/>
          <w:sz w:val="24"/>
          <w:szCs w:val="24"/>
        </w:rPr>
        <w:t xml:space="preserve">Сравни разных </w:t>
      </w:r>
      <w:proofErr w:type="gramStart"/>
      <w:r>
        <w:rPr>
          <w:b/>
          <w:sz w:val="24"/>
          <w:szCs w:val="24"/>
        </w:rPr>
        <w:t>зверят</w:t>
      </w:r>
      <w:proofErr w:type="gramEnd"/>
      <w:r>
        <w:rPr>
          <w:b/>
          <w:sz w:val="24"/>
          <w:szCs w:val="24"/>
        </w:rPr>
        <w:t xml:space="preserve">» </w:t>
      </w:r>
    </w:p>
    <w:p w:rsidR="00694DBB" w:rsidRDefault="00391FE7" w:rsidP="00694DBB">
      <w:pPr>
        <w:spacing w:after="0"/>
      </w:pPr>
      <w:r>
        <w:t>Дидактическая задача: учить детей сравнивать разных животных из сказок, выделяя противоположные признаки.</w:t>
      </w:r>
    </w:p>
    <w:p w:rsidR="00391FE7" w:rsidRDefault="00391FE7" w:rsidP="00694DBB">
      <w:pPr>
        <w:spacing w:after="0"/>
      </w:pPr>
      <w:r>
        <w:t>Количество играющих: 5-6 детей</w:t>
      </w:r>
    </w:p>
    <w:p w:rsidR="00391FE7" w:rsidRDefault="00391FE7" w:rsidP="00694DBB">
      <w:pPr>
        <w:spacing w:after="0"/>
      </w:pPr>
      <w:r>
        <w:t>Игровое правило: отвечает тот ребенок, на кого укажет водящий</w:t>
      </w:r>
    </w:p>
    <w:p w:rsidR="00694DBB" w:rsidRDefault="00694DBB" w:rsidP="00694DBB">
      <w:pPr>
        <w:spacing w:after="0"/>
      </w:pPr>
    </w:p>
    <w:p w:rsidR="00694DBB" w:rsidRDefault="00391FE7" w:rsidP="00694DBB">
      <w:pPr>
        <w:spacing w:after="0"/>
      </w:pPr>
      <w:r>
        <w:t>Игровое действие: Воспитатель предлагает детям рассмотреть Мишку и мышку.</w:t>
      </w:r>
    </w:p>
    <w:p w:rsidR="00391FE7" w:rsidRDefault="00391FE7" w:rsidP="00694DBB">
      <w:pPr>
        <w:spacing w:after="0"/>
      </w:pPr>
      <w:r>
        <w:t>- Мишка большой, а мышка … (маленькая). Какой еще Мишка? (Толстый, толстопятый, косолапый). А какая мышка? (Маленькая, серенькая, быстрая, ловкая.) Что любит Мишка? (Мед, малину), а мышка любит …(сыр, сухарики).</w:t>
      </w:r>
    </w:p>
    <w:p w:rsidR="00391FE7" w:rsidRDefault="00391FE7" w:rsidP="00694DBB">
      <w:pPr>
        <w:spacing w:after="0"/>
      </w:pPr>
      <w:r>
        <w:t xml:space="preserve">- Лапы у Мишки толстые, а у мышки …(тоненькие). А у кого хвост </w:t>
      </w:r>
      <w:proofErr w:type="spellStart"/>
      <w:r>
        <w:t>дилннее</w:t>
      </w:r>
      <w:proofErr w:type="spellEnd"/>
      <w:r>
        <w:t xml:space="preserve">? </w:t>
      </w:r>
      <w:proofErr w:type="gramStart"/>
      <w:r>
        <w:t>У мышки хвост длинный, а у Мишки … (короткий.</w:t>
      </w:r>
      <w:proofErr w:type="gramEnd"/>
    </w:p>
    <w:p w:rsidR="00391FE7" w:rsidRDefault="00391FE7" w:rsidP="00694DBB">
      <w:pPr>
        <w:spacing w:after="0"/>
      </w:pPr>
      <w:r>
        <w:t>Аналогично можно сравнить и других животных из сказок – лису и зайца, волка и медведя.</w:t>
      </w:r>
    </w:p>
    <w:p w:rsidR="00391FE7" w:rsidRDefault="00391FE7" w:rsidP="00391FE7"/>
    <w:p w:rsidR="00391FE7" w:rsidRDefault="00391FE7" w:rsidP="00391FE7">
      <w:r>
        <w:lastRenderedPageBreak/>
        <w:t xml:space="preserve">  </w:t>
      </w:r>
      <w:r w:rsidRPr="00391FE7">
        <w:rPr>
          <w:b/>
          <w:sz w:val="24"/>
          <w:szCs w:val="24"/>
        </w:rPr>
        <w:t>«Козлята и зайчик»</w:t>
      </w:r>
      <w:r>
        <w:t xml:space="preserve"> </w:t>
      </w:r>
    </w:p>
    <w:p w:rsidR="00391FE7" w:rsidRDefault="00391FE7" w:rsidP="00391FE7">
      <w:r>
        <w:t>Дидактическая задача: Учить детей придумывать новое окончание знакомой сказки</w:t>
      </w:r>
    </w:p>
    <w:p w:rsidR="00391FE7" w:rsidRDefault="00391FE7" w:rsidP="00391FE7">
      <w:r>
        <w:t>Количество играющих: 4-6 детей</w:t>
      </w:r>
    </w:p>
    <w:p w:rsidR="00391FE7" w:rsidRDefault="00391FE7" w:rsidP="00391FE7">
      <w:r>
        <w:t>Игровое правило: внимательно слушать собеседника</w:t>
      </w:r>
    </w:p>
    <w:p w:rsidR="00391FE7" w:rsidRDefault="00391FE7" w:rsidP="00391FE7">
      <w:r>
        <w:t xml:space="preserve">Игровое действие: Сначала дети вспоминают сказку «Козлята и волк». Ее можно напомнить, используя настольный театр или </w:t>
      </w:r>
      <w:proofErr w:type="spellStart"/>
      <w:r>
        <w:t>фланелеграф</w:t>
      </w:r>
      <w:proofErr w:type="spellEnd"/>
      <w:r>
        <w:t>. Сказка заканчивается, но воспитатель предлагает послушать, что было дальше: «Ушла коза снова в лес. Козлята остались одни дома. Вдруг в дверь снова постучались. Козлята испугались и попрятались. А это был маленький … (показывается игрушка) зайчик. Зайчик говорит: …(«Не бойтесь меня, это я – маленький зайчик».) Козлята … (впустили зайчика). Они угостили его …(капустой, морковкой). Малыши поели и стали … (играть, веселиться, резвиться). Зайчик играл … (на барабане), а козлята … (весело прыгали).</w:t>
      </w:r>
    </w:p>
    <w:p w:rsidR="00391FE7" w:rsidRDefault="00391FE7" w:rsidP="00391FE7"/>
    <w:p w:rsidR="00391FE7" w:rsidRPr="00391FE7" w:rsidRDefault="00391FE7" w:rsidP="00391FE7">
      <w:pPr>
        <w:rPr>
          <w:b/>
          <w:sz w:val="24"/>
          <w:szCs w:val="24"/>
        </w:rPr>
      </w:pPr>
      <w:r w:rsidRPr="00391FE7">
        <w:rPr>
          <w:b/>
          <w:sz w:val="24"/>
          <w:szCs w:val="24"/>
        </w:rPr>
        <w:t xml:space="preserve"> «Курочка-</w:t>
      </w:r>
      <w:proofErr w:type="spellStart"/>
      <w:r w:rsidRPr="00391FE7">
        <w:rPr>
          <w:b/>
          <w:sz w:val="24"/>
          <w:szCs w:val="24"/>
        </w:rPr>
        <w:t>рябушка</w:t>
      </w:r>
      <w:proofErr w:type="spellEnd"/>
      <w:r w:rsidRPr="00391FE7">
        <w:rPr>
          <w:b/>
          <w:sz w:val="24"/>
          <w:szCs w:val="24"/>
        </w:rPr>
        <w:t xml:space="preserve">» </w:t>
      </w:r>
      <w:r>
        <w:rPr>
          <w:b/>
          <w:sz w:val="24"/>
          <w:szCs w:val="24"/>
        </w:rPr>
        <w:t xml:space="preserve"> </w:t>
      </w:r>
      <w:r>
        <w:t>по сказке «Курочка Ряба»</w:t>
      </w:r>
    </w:p>
    <w:p w:rsidR="00391FE7" w:rsidRDefault="00391FE7" w:rsidP="00391FE7">
      <w:r>
        <w:t>Дидактическая задача: Развивать у детей речевую активность, отрабатывать с ними вопросительную интонацию, упражнять их в правильном звукопроизношении.</w:t>
      </w:r>
    </w:p>
    <w:p w:rsidR="00391FE7" w:rsidRDefault="00391FE7" w:rsidP="00391FE7">
      <w:r>
        <w:t>Количество играющих: подгруппа детей</w:t>
      </w:r>
    </w:p>
    <w:p w:rsidR="00391FE7" w:rsidRDefault="00391FE7" w:rsidP="00391FE7">
      <w:r>
        <w:t>Игровые правила: курочка должна громко, быстро отвечать на вопросы детей</w:t>
      </w:r>
    </w:p>
    <w:p w:rsidR="00391FE7" w:rsidRDefault="00391FE7" w:rsidP="00391FE7"/>
    <w:p w:rsidR="00391FE7" w:rsidRDefault="00391FE7" w:rsidP="00391FE7">
      <w:r>
        <w:t>Игровое действие: воспитатель показывает картинку с изображением рябенькой курочки, предлагает вспомнить сказку «Курочка Ряба». После рассказывания сказки объясняет, почему ее называют «Ряба». Затем предлагает детям поиграть. Считалкой выбирают курочку. Воспитатель надевает ей шапочку, ставит перед детьми и начинает задавать вопросы. Курочка отвечает на них по подсказке воспитателя:</w:t>
      </w:r>
    </w:p>
    <w:p w:rsidR="00391FE7" w:rsidRDefault="00391FE7" w:rsidP="00391FE7"/>
    <w:p w:rsidR="00391FE7" w:rsidRDefault="00391FE7" w:rsidP="00391FE7">
      <w:pPr>
        <w:spacing w:after="0"/>
      </w:pPr>
      <w:r>
        <w:t>- Курочка Ряба, куда ты пошла?</w:t>
      </w:r>
    </w:p>
    <w:p w:rsidR="00391FE7" w:rsidRDefault="00391FE7" w:rsidP="00391FE7">
      <w:pPr>
        <w:spacing w:after="0"/>
      </w:pPr>
      <w:r>
        <w:t>- На речку.</w:t>
      </w:r>
    </w:p>
    <w:p w:rsidR="00391FE7" w:rsidRDefault="00391FE7" w:rsidP="00391FE7">
      <w:pPr>
        <w:spacing w:after="0"/>
      </w:pPr>
      <w:r>
        <w:t>- Курочка Ряба, зачем ты пошла?</w:t>
      </w:r>
    </w:p>
    <w:p w:rsidR="00391FE7" w:rsidRDefault="00391FE7" w:rsidP="00391FE7">
      <w:pPr>
        <w:spacing w:after="0"/>
      </w:pPr>
      <w:r>
        <w:t>- За водичкой.</w:t>
      </w:r>
    </w:p>
    <w:p w:rsidR="00391FE7" w:rsidRDefault="00391FE7" w:rsidP="00391FE7">
      <w:pPr>
        <w:spacing w:after="0"/>
      </w:pPr>
    </w:p>
    <w:p w:rsidR="00391FE7" w:rsidRDefault="00391FE7" w:rsidP="00391FE7">
      <w:pPr>
        <w:spacing w:after="0"/>
      </w:pPr>
      <w:r>
        <w:t>- Курочка Ряба, зачем тебе водичка?</w:t>
      </w:r>
    </w:p>
    <w:p w:rsidR="00391FE7" w:rsidRDefault="00391FE7" w:rsidP="00391FE7">
      <w:pPr>
        <w:spacing w:after="0"/>
      </w:pPr>
      <w:r>
        <w:t>- Цыпляток поить.</w:t>
      </w:r>
    </w:p>
    <w:p w:rsidR="00391FE7" w:rsidRDefault="00391FE7" w:rsidP="00391FE7">
      <w:pPr>
        <w:spacing w:after="0"/>
      </w:pPr>
      <w:r>
        <w:t>- Курочка Ряба, как твои цыплятки просят пить?</w:t>
      </w:r>
    </w:p>
    <w:p w:rsidR="00391FE7" w:rsidRDefault="00391FE7" w:rsidP="00391FE7">
      <w:pPr>
        <w:spacing w:after="0"/>
      </w:pPr>
      <w:r>
        <w:t>- Пи-пи-пи-пи! (Это произносят все дети.)</w:t>
      </w:r>
    </w:p>
    <w:p w:rsidR="00391FE7" w:rsidRDefault="00391FE7" w:rsidP="0012232C">
      <w:r>
        <w:t>При повторном проведении игры воспитатель предлагает детям: «Давайте все вместе спросим у курочки, куда она пошла?» Дети вместе с воспитателем, стараясь воспроизвести вопросительную интонацию, спрашивают: «Курочка Ряба, куда ты пошла?» и т.д. Лучше выбирать курочкой детей застенчивых, робких, молчаливых.</w:t>
      </w:r>
    </w:p>
    <w:p w:rsidR="00DC4F33" w:rsidRPr="00DC4F33" w:rsidRDefault="00DC4F33" w:rsidP="00DC4F33">
      <w:pPr>
        <w:rPr>
          <w:b/>
          <w:i/>
          <w:color w:val="FF0000"/>
          <w:sz w:val="18"/>
        </w:rPr>
      </w:pPr>
      <w:r w:rsidRPr="00DC4F33">
        <w:rPr>
          <w:b/>
          <w:i/>
          <w:color w:val="FF0000"/>
          <w:sz w:val="18"/>
        </w:rPr>
        <w:t>Опубликовано:</w:t>
      </w:r>
    </w:p>
    <w:p w:rsidR="00DC4F33" w:rsidRPr="00DC4F33" w:rsidRDefault="00DC4F33" w:rsidP="00DC4F33">
      <w:pPr>
        <w:rPr>
          <w:b/>
          <w:i/>
          <w:color w:val="FF0000"/>
          <w:sz w:val="18"/>
        </w:rPr>
      </w:pPr>
      <w:r w:rsidRPr="00DC4F33">
        <w:rPr>
          <w:b/>
          <w:i/>
          <w:color w:val="FF0000"/>
          <w:sz w:val="18"/>
        </w:rPr>
        <w:lastRenderedPageBreak/>
        <w:t>«СУНДУЧОК» для педагогов и родителей https://vk.com/club_sunduk_ru</w:t>
      </w:r>
    </w:p>
    <w:sectPr w:rsidR="00DC4F33" w:rsidRPr="00DC4F33" w:rsidSect="00DC4F33">
      <w:pgSz w:w="11906" w:h="16838"/>
      <w:pgMar w:top="1134" w:right="850" w:bottom="993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872" w:rsidRDefault="00094872" w:rsidP="00694DBB">
      <w:pPr>
        <w:spacing w:after="0" w:line="240" w:lineRule="auto"/>
      </w:pPr>
      <w:r>
        <w:separator/>
      </w:r>
    </w:p>
  </w:endnote>
  <w:endnote w:type="continuationSeparator" w:id="0">
    <w:p w:rsidR="00094872" w:rsidRDefault="00094872" w:rsidP="00694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872" w:rsidRDefault="00094872" w:rsidP="00694DBB">
      <w:pPr>
        <w:spacing w:after="0" w:line="240" w:lineRule="auto"/>
      </w:pPr>
      <w:r>
        <w:separator/>
      </w:r>
    </w:p>
  </w:footnote>
  <w:footnote w:type="continuationSeparator" w:id="0">
    <w:p w:rsidR="00094872" w:rsidRDefault="00094872" w:rsidP="00694D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34A"/>
    <w:rsid w:val="000029B1"/>
    <w:rsid w:val="00094872"/>
    <w:rsid w:val="000C39F1"/>
    <w:rsid w:val="000F01D8"/>
    <w:rsid w:val="0012232C"/>
    <w:rsid w:val="00145891"/>
    <w:rsid w:val="00203A82"/>
    <w:rsid w:val="00246FA1"/>
    <w:rsid w:val="002B15FF"/>
    <w:rsid w:val="003017DC"/>
    <w:rsid w:val="00345CE0"/>
    <w:rsid w:val="00391FE7"/>
    <w:rsid w:val="005B1ED7"/>
    <w:rsid w:val="00684C92"/>
    <w:rsid w:val="00694DBB"/>
    <w:rsid w:val="00750F4F"/>
    <w:rsid w:val="00772D98"/>
    <w:rsid w:val="00D04255"/>
    <w:rsid w:val="00DC4F33"/>
    <w:rsid w:val="00DE534A"/>
    <w:rsid w:val="00FE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C92"/>
  </w:style>
  <w:style w:type="paragraph" w:styleId="1">
    <w:name w:val="heading 1"/>
    <w:basedOn w:val="a"/>
    <w:next w:val="a"/>
    <w:link w:val="10"/>
    <w:uiPriority w:val="9"/>
    <w:qFormat/>
    <w:rsid w:val="00684C92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C92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C92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C92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C92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C92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C92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4C92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4C92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4C92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684C92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84C92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84C92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84C92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84C92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684C92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84C92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84C92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684C92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84C92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84C92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4C92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684C92"/>
    <w:rPr>
      <w:b/>
      <w:bCs/>
    </w:rPr>
  </w:style>
  <w:style w:type="character" w:styleId="a8">
    <w:name w:val="Emphasis"/>
    <w:uiPriority w:val="20"/>
    <w:qFormat/>
    <w:rsid w:val="00684C92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684C92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684C9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84C92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84C92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684C9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684C92"/>
    <w:rPr>
      <w:i/>
      <w:iCs/>
    </w:rPr>
  </w:style>
  <w:style w:type="character" w:styleId="ad">
    <w:name w:val="Subtle Emphasis"/>
    <w:uiPriority w:val="19"/>
    <w:qFormat/>
    <w:rsid w:val="00684C92"/>
    <w:rPr>
      <w:i/>
      <w:iCs/>
    </w:rPr>
  </w:style>
  <w:style w:type="character" w:styleId="ae">
    <w:name w:val="Intense Emphasis"/>
    <w:uiPriority w:val="21"/>
    <w:qFormat/>
    <w:rsid w:val="00684C92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684C92"/>
    <w:rPr>
      <w:smallCaps/>
    </w:rPr>
  </w:style>
  <w:style w:type="character" w:styleId="af0">
    <w:name w:val="Intense Reference"/>
    <w:uiPriority w:val="32"/>
    <w:qFormat/>
    <w:rsid w:val="00684C92"/>
    <w:rPr>
      <w:b/>
      <w:bCs/>
      <w:smallCaps/>
    </w:rPr>
  </w:style>
  <w:style w:type="character" w:styleId="af1">
    <w:name w:val="Book Title"/>
    <w:basedOn w:val="a0"/>
    <w:uiPriority w:val="33"/>
    <w:qFormat/>
    <w:rsid w:val="00684C92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84C92"/>
    <w:pPr>
      <w:outlineLvl w:val="9"/>
    </w:pPr>
    <w:rPr>
      <w:lang w:bidi="en-US"/>
    </w:rPr>
  </w:style>
  <w:style w:type="table" w:customStyle="1" w:styleId="Calendar3">
    <w:name w:val="Calendar 3"/>
    <w:basedOn w:val="a1"/>
    <w:uiPriority w:val="99"/>
    <w:qFormat/>
    <w:rsid w:val="00DE534A"/>
    <w:pPr>
      <w:spacing w:after="0" w:line="240" w:lineRule="auto"/>
      <w:jc w:val="right"/>
    </w:pPr>
    <w:rPr>
      <w:rFonts w:eastAsiaTheme="majorEastAsia"/>
      <w:color w:val="7F7F7F" w:themeColor="text1" w:themeTint="8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styleId="af3">
    <w:name w:val="Table Grid"/>
    <w:basedOn w:val="a1"/>
    <w:uiPriority w:val="59"/>
    <w:rsid w:val="002B1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semiHidden/>
    <w:unhideWhenUsed/>
    <w:rsid w:val="00694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694DBB"/>
  </w:style>
  <w:style w:type="paragraph" w:styleId="af6">
    <w:name w:val="footer"/>
    <w:basedOn w:val="a"/>
    <w:link w:val="af7"/>
    <w:uiPriority w:val="99"/>
    <w:semiHidden/>
    <w:unhideWhenUsed/>
    <w:rsid w:val="00694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694D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1</cp:lastModifiedBy>
  <cp:revision>9</cp:revision>
  <dcterms:created xsi:type="dcterms:W3CDTF">2014-09-25T04:35:00Z</dcterms:created>
  <dcterms:modified xsi:type="dcterms:W3CDTF">2020-05-30T11:22:00Z</dcterms:modified>
</cp:coreProperties>
</file>