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4F" w:rsidRDefault="00AD254F" w:rsidP="00AD254F">
      <w:r>
        <w:t xml:space="preserve">                                            </w:t>
      </w:r>
      <w:r w:rsidR="00507ED0">
        <w:t xml:space="preserve">      </w:t>
      </w:r>
      <w:r>
        <w:t xml:space="preserve">  Рекомендации для родителей</w:t>
      </w:r>
    </w:p>
    <w:p w:rsidR="00AD254F" w:rsidRDefault="00507ED0" w:rsidP="00AD254F">
      <w:r>
        <w:t xml:space="preserve">  </w:t>
      </w:r>
      <w:bookmarkStart w:id="0" w:name="_GoBack"/>
      <w:bookmarkEnd w:id="0"/>
      <w:r w:rsidR="00AD254F">
        <w:t>Добрый день, уважаемые родители</w:t>
      </w:r>
      <w:r w:rsidR="00AD254F" w:rsidRPr="00AD254F">
        <w:t>!</w:t>
      </w:r>
      <w:r w:rsidR="00AD254F">
        <w:t xml:space="preserve"> На этой недели тема занятия</w:t>
      </w:r>
      <w:r w:rsidR="00AD254F" w:rsidRPr="00AD254F">
        <w:t>:</w:t>
      </w:r>
    </w:p>
    <w:p w:rsidR="00AD254F" w:rsidRPr="00AD254F" w:rsidRDefault="00AD254F" w:rsidP="00AD254F">
      <w:r>
        <w:t xml:space="preserve">                           </w:t>
      </w:r>
      <w:r w:rsidRPr="00AD254F">
        <w:t>“</w:t>
      </w:r>
      <w:r>
        <w:t xml:space="preserve"> Музыкальные игры в домашних условиях</w:t>
      </w:r>
      <w:r w:rsidRPr="00AD254F">
        <w:t>”</w:t>
      </w:r>
    </w:p>
    <w:p w:rsidR="005B64B3" w:rsidRDefault="00AD254F">
      <w:pPr>
        <w:rPr>
          <w:lang w:val="en-US"/>
        </w:rPr>
      </w:pPr>
      <w:r w:rsidRPr="00AD254F">
        <w:t>У детей особенные взаимоотношения с музыкой. Они легко откликаются</w:t>
      </w:r>
      <w:r w:rsidRPr="00AD254F">
        <w:br/>
        <w:t>как на саму мелодию, так и на смысл текста, могут начать двигаться или даже</w:t>
      </w:r>
      <w:r w:rsidRPr="00AD254F">
        <w:br/>
        <w:t>танцевать. Вот почему дети очень любят музыкальные игры с движениями - во</w:t>
      </w:r>
      <w:r w:rsidRPr="00AD254F">
        <w:br/>
        <w:t>время таких игр можно вволю повеселиться и никогда не бывает скучно!</w:t>
      </w:r>
      <w:r w:rsidRPr="00AD254F">
        <w:br/>
        <w:t>В свою очередь, музыкальные игры очень полезны для детей дошкольного</w:t>
      </w:r>
      <w:r w:rsidRPr="00AD254F">
        <w:br/>
        <w:t>и младшего школьного возраста. Они развивают чувство ритма, артистичность и</w:t>
      </w:r>
      <w:r w:rsidRPr="00AD254F">
        <w:br/>
        <w:t>координацию движений, помогают развиться творческим способностям. Такие</w:t>
      </w:r>
      <w:r w:rsidRPr="00AD254F">
        <w:br/>
        <w:t>игры можно использовать не только на музыкальных занятиях в детском саду, но</w:t>
      </w:r>
      <w:r w:rsidRPr="00AD254F">
        <w:br/>
        <w:t>и дома. В какие же игры на развитие музыкальных способностей можно</w:t>
      </w:r>
      <w:r w:rsidRPr="00AD254F">
        <w:br/>
        <w:t>поиграть дома?</w:t>
      </w:r>
      <w:r w:rsidRPr="00AD254F">
        <w:br/>
      </w:r>
      <w:r w:rsidRPr="00AD254F">
        <w:rPr>
          <w:b/>
          <w:bCs/>
        </w:rPr>
        <w:t xml:space="preserve">1. «Послушай и повтори» </w:t>
      </w:r>
      <w:r w:rsidRPr="00AD254F">
        <w:t>- игра на развитие ритмического слуха. Эта игра</w:t>
      </w:r>
      <w:r w:rsidRPr="00AD254F">
        <w:br/>
        <w:t>проводится дома за столом. Взрослый берет карандаш, простукивает им любой</w:t>
      </w:r>
      <w:r w:rsidRPr="00AD254F">
        <w:br/>
        <w:t>ритмический рисунок по столу. Предлагает ребенку повторить его, прохлопав в</w:t>
      </w:r>
      <w:r w:rsidRPr="00AD254F">
        <w:br/>
        <w:t>ладоши.</w:t>
      </w:r>
      <w:r w:rsidRPr="00AD254F">
        <w:br/>
      </w:r>
      <w:r w:rsidRPr="00AD254F">
        <w:rPr>
          <w:b/>
          <w:bCs/>
        </w:rPr>
        <w:t xml:space="preserve">2. «Веселые колпачки» </w:t>
      </w:r>
      <w:r w:rsidRPr="00AD254F">
        <w:t>– игра на развитие ритмического слуха. Для игры берем</w:t>
      </w:r>
      <w:r w:rsidRPr="00AD254F">
        <w:br/>
        <w:t>два колпачка от лака, шампуня или две пробочки от пластиковой бутылки.</w:t>
      </w:r>
      <w:r w:rsidRPr="00AD254F">
        <w:br/>
        <w:t>Ребенок придумывает ритмический рисунок, простукивает его колпачками.</w:t>
      </w:r>
      <w:r w:rsidRPr="00AD254F">
        <w:br/>
        <w:t>Взрослый должен повторить хлопками в ладоши.</w:t>
      </w:r>
      <w:r w:rsidRPr="00AD254F">
        <w:br/>
      </w:r>
      <w:r w:rsidRPr="00AD254F">
        <w:rPr>
          <w:b/>
          <w:bCs/>
        </w:rPr>
        <w:t xml:space="preserve">3. «Отгадай мелодию» </w:t>
      </w:r>
      <w:r w:rsidRPr="00AD254F">
        <w:t>– игра на развитие ритмического слуха. Взрослый</w:t>
      </w:r>
      <w:r w:rsidRPr="00AD254F">
        <w:br/>
        <w:t>напевает какую-либо мелодию, ребенок должен передать ее ритмический</w:t>
      </w:r>
      <w:r w:rsidRPr="00AD254F">
        <w:br/>
        <w:t>рисунок, простучав пальцем по ладони.</w:t>
      </w:r>
      <w:r w:rsidRPr="00AD254F">
        <w:br/>
      </w:r>
      <w:r w:rsidRPr="00AD254F">
        <w:rPr>
          <w:b/>
          <w:bCs/>
        </w:rPr>
        <w:t xml:space="preserve">4. «Давайте хохотать» </w:t>
      </w:r>
      <w:r w:rsidRPr="00AD254F">
        <w:t>– игра на развитие музыкальной памяти. Взрослый</w:t>
      </w:r>
      <w:r w:rsidRPr="00AD254F">
        <w:br/>
        <w:t>«прохохатывает» (на слог «ха» поет) любую знакомую ребенку песню, тот</w:t>
      </w:r>
      <w:r w:rsidRPr="00AD254F">
        <w:br/>
        <w:t>отгадывает. Потом песню загадывает ребенок.</w:t>
      </w:r>
      <w:r w:rsidRPr="00AD254F">
        <w:br/>
      </w:r>
      <w:r w:rsidRPr="00AD254F">
        <w:rPr>
          <w:b/>
          <w:bCs/>
        </w:rPr>
        <w:t xml:space="preserve">5. «Непослушный мячик» </w:t>
      </w:r>
      <w:r w:rsidRPr="00AD254F">
        <w:t>– игра на развитие динамического слуха. Игра</w:t>
      </w:r>
      <w:r w:rsidRPr="00AD254F">
        <w:br/>
        <w:t>проводится по принципу игры «Холодно-горячо». Взрослый прячет где-то дома</w:t>
      </w:r>
      <w:r w:rsidRPr="00AD254F">
        <w:br/>
        <w:t>мячик (или какую-либо игрушку). Начинает петь знакомую песню, ребенок под</w:t>
      </w:r>
      <w:r w:rsidRPr="00AD254F">
        <w:br/>
        <w:t>это пение ищет игрушку. Если взрослый поет тихо, значит игрушка находится</w:t>
      </w:r>
      <w:r w:rsidRPr="00AD254F">
        <w:br/>
        <w:t>далеко, если громко – то близко. Потом игрушку прячет ребенок.</w:t>
      </w:r>
      <w:r w:rsidRPr="00AD254F">
        <w:br/>
      </w:r>
      <w:r w:rsidRPr="00AD254F">
        <w:rPr>
          <w:b/>
          <w:bCs/>
        </w:rPr>
        <w:t xml:space="preserve">6. «Отгадай, что звучит» </w:t>
      </w:r>
      <w:r w:rsidRPr="00AD254F">
        <w:t>– игра на развитие музыкальной памяти. У вашего</w:t>
      </w:r>
      <w:r w:rsidRPr="00AD254F">
        <w:br/>
        <w:t>ребенка есть любимая аудиокассета или СД-диск с детскими песнями. Дайте</w:t>
      </w:r>
      <w:r w:rsidRPr="00AD254F">
        <w:br/>
        <w:t>прослушать ребенку отрывок любой песенки (но не сначала звучания). Ребенок</w:t>
      </w:r>
      <w:r w:rsidRPr="00AD254F">
        <w:br/>
        <w:t>отгадывает и называет песню или исполнителя, сам ее напевает. Если вы</w:t>
      </w:r>
      <w:r w:rsidRPr="00AD254F">
        <w:br/>
        <w:t>слушаете с ребенком популярную инструментальную классическую музыку, то</w:t>
      </w:r>
      <w:r w:rsidRPr="00AD254F">
        <w:br/>
        <w:t>эту игру можно провести так: ребенок отгадывает отрывок музыки, напевает его</w:t>
      </w:r>
      <w:r w:rsidRPr="00AD254F">
        <w:br/>
        <w:t>и называет ( по возможности)</w:t>
      </w:r>
      <w:r w:rsidRPr="00AD254F">
        <w:br/>
        <w:t>солирующий музыкальный инструмент.</w:t>
      </w:r>
      <w:r w:rsidRPr="00AD254F">
        <w:br/>
        <w:t>Именно благодаря использованию музыкально-дидактических игр у детей</w:t>
      </w:r>
      <w:r w:rsidRPr="00AD254F">
        <w:br/>
        <w:t>развиваются музыкально-сенсорные, а также и общие музыкальные способности</w:t>
      </w:r>
      <w:r w:rsidRPr="00AD254F">
        <w:br/>
        <w:t>– чувство ритма и ладовый слух. Известно, что эти способности играют важную</w:t>
      </w:r>
      <w:r w:rsidRPr="00AD254F">
        <w:br/>
        <w:t>роль в музыкальном воспитании дошкольников. Музыкально-дидактические</w:t>
      </w:r>
      <w:r w:rsidRPr="00AD254F">
        <w:br/>
        <w:t>игры направлены на развитие этих основных музыкальных способностей,</w:t>
      </w:r>
      <w:r w:rsidRPr="00AD254F">
        <w:br/>
      </w:r>
      <w:r w:rsidRPr="00AD254F">
        <w:lastRenderedPageBreak/>
        <w:t>которые необходимы ребенку для полноценного восприятия музыки, ее</w:t>
      </w:r>
      <w:r w:rsidRPr="00AD254F">
        <w:br/>
        <w:t>понимания, а значит, и более гармоничного развития в целом.</w:t>
      </w:r>
    </w:p>
    <w:p w:rsidR="00AD254F" w:rsidRDefault="00AD254F">
      <w:r>
        <w:t xml:space="preserve">Играйте с детьми! Они подарят вам не только свои улыбки, но и порадуют своим развитием. </w:t>
      </w:r>
    </w:p>
    <w:p w:rsidR="00AD254F" w:rsidRPr="00AD254F" w:rsidRDefault="00AD254F">
      <w:r>
        <w:t>На этом всё. До свидания.</w:t>
      </w:r>
    </w:p>
    <w:sectPr w:rsidR="00AD254F" w:rsidRPr="00AD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4F"/>
    <w:rsid w:val="00507ED0"/>
    <w:rsid w:val="005B64B3"/>
    <w:rsid w:val="00AD254F"/>
    <w:rsid w:val="00C4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2020-06-07T14:33:00Z</dcterms:created>
  <dcterms:modified xsi:type="dcterms:W3CDTF">2020-06-07T14:45:00Z</dcterms:modified>
</cp:coreProperties>
</file>