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8B" w:rsidRPr="0050478B" w:rsidRDefault="006E579E" w:rsidP="0050478B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  <w:r w:rsidRPr="006E579E">
        <w:rPr>
          <w:rFonts w:ascii="Georgia" w:eastAsia="Times New Roman" w:hAnsi="Georgia" w:cs="Times New Roman"/>
          <w:kern w:val="36"/>
          <w:sz w:val="40"/>
          <w:szCs w:val="40"/>
          <w:lang w:eastAsia="ru-RU"/>
        </w:rPr>
        <w:t>Рекомендации родителям</w:t>
      </w:r>
    </w:p>
    <w:p w:rsidR="006E579E" w:rsidRDefault="006E579E" w:rsidP="0050478B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b/>
          <w:color w:val="FF0000"/>
          <w:kern w:val="36"/>
          <w:sz w:val="44"/>
          <w:szCs w:val="44"/>
          <w:lang w:eastAsia="ru-RU"/>
        </w:rPr>
      </w:pPr>
      <w:r w:rsidRPr="006E579E">
        <w:rPr>
          <w:rFonts w:ascii="Georgia" w:eastAsia="Times New Roman" w:hAnsi="Georgia" w:cs="Times New Roman"/>
          <w:b/>
          <w:color w:val="FF0000"/>
          <w:kern w:val="36"/>
          <w:sz w:val="44"/>
          <w:szCs w:val="44"/>
          <w:lang w:eastAsia="ru-RU"/>
        </w:rPr>
        <w:t>Будьте здоровы</w:t>
      </w:r>
    </w:p>
    <w:p w:rsidR="0050478B" w:rsidRPr="006E579E" w:rsidRDefault="0050478B" w:rsidP="0050478B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b/>
          <w:color w:val="FF0000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 свежем воздухе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ребёнок должен находиться как можно дольше. Прогулки, игры, физкультурные занятия - лучший ежедн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евный отдых после учебного года.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Лето - время путешествий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отдыха, закаливания и оздоровления детей. Планируйте летний отдых вместе с детьми. Очень важно, чтобы родители с наибольшей пользой распределили драгоценное каникулярное время. В целях предотвращения психологического дискомфорта, конфликтов, заболеваний следует ребенка заранее подготовить к летнему отдыху.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Максимально оградите ребенка от компьютера или хотя бы сократите пользование им до гигиенически рекомендуемых норм (7 минут - дети до 5 лет; 10 минут - дети 6 лет; 15 минут - ученики начальных классов).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Летние каникулы - это лучшее время для того, чтобы, наконец, дать ребёнку то, что Вы давно собирались, но не успели в течение учебного года. Появляется больше времени для общения с ребёнком, проведения совместной деятельности. Читайте вместе, делитесь с ребёнком мнением о прочитанном. Приобщайте ребёнка к культуре семейного чтения, наслаждайтесь чтением сами и выработайте у детей отношение к чтению как к удовольствию.  </w:t>
      </w:r>
    </w:p>
    <w:p w:rsidR="006E579E" w:rsidRPr="006E579E" w:rsidRDefault="006E579E" w:rsidP="006E5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широкого спектра возможностей выберите те виды летнего отдыха, развлечений, занятий, которые устроят Вашего ребёнка и Вас.</w:t>
      </w:r>
    </w:p>
    <w:p w:rsidR="006E579E" w:rsidRPr="006E579E" w:rsidRDefault="006E579E" w:rsidP="006E5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Учитывайте склонность детей к активным видам отдыха.</w:t>
      </w:r>
    </w:p>
    <w:p w:rsidR="006E579E" w:rsidRPr="006E579E" w:rsidRDefault="006E579E" w:rsidP="006E5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Совместная деятельность родителей и взрослеющих детей во время летнего отдыха может и должна стать прекрасной школой общения и взаимопонимания.</w:t>
      </w:r>
    </w:p>
    <w:p w:rsidR="006E579E" w:rsidRPr="006E579E" w:rsidRDefault="006E579E" w:rsidP="006E5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Лето дает Вам возможность оценить возросший уровень возможностей Вашего ребёнка, преодолеть старые стереотипы детско-родительских отношений, оценить ребёнка как возможного или уже состоявшегося помощника.</w:t>
      </w:r>
    </w:p>
    <w:p w:rsidR="006E579E" w:rsidRPr="006E579E" w:rsidRDefault="006E579E" w:rsidP="006E57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Успешность работы в видах деятельности, не связанных с учебой, может стать важнейшим средством профилактики неуверенности, тревожности, заниженной самооценки.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рекомендуется допускать значительных отклонений в режиме дня: время пробуждения и отдыха ко сну должны быть примерно такими, как во время учебного года, или изменены в разумных пределах.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  Следует обратить внимание на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питание ребёнка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Рацион должен быть сбалансированным и содержать достаточное количество белков и углеводов, а это молочные и мясные продукты, свежие фрукты, ягоды и овощи. Лето - самый благоприятный период для восполнения недостатка витаминов.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Родителям следует воспользоваться каникулярным временем, чтобы проконсультировать ребёнка у врачей и провести курс профилактических процедур.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 Солнце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это тепло, хорошее настроение, здоровье. Однако избыточное облучение солнечным светом может иметь отрицательный эффект: солнечные ожоги, расстройства сердечно-сосудистой системы, дыхания, вялость, раздражительность, головокружение в результате теплового и солнечного ударов. Детям не следует специально загорать на открытом солнце. Во избежание перегрева необходимо голову покрыть шляпой, кепкой, панамой.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 Температура воздуха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тени должна быть 20-22°С. Нельзя принимать солнечные ванны натощак и ранее чем через 1-1,5 часа после еды. Лучшее время - с 9 до 11 часов и с 16 до 18 часов.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первые 2-3 дня пребывание под открытыми солнечными лучами должно составлять не более 5 минут, затем время постепенно увеличивают. Длительность солнечных ванн строго индивидуальна: зависит от возраста, типа кожи, состояния ребёнка. Желательно, чтобы дети не лежали на открытом солнце, а играли, бегали, попадая то на солнце, то в тень. Солнечные ванны противопоказаны детям с повышенной температурой тела, недомоганием, головной болью.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Важно знать, что прием некоторых лекарственных препаратов перед отдыхом на пляже может спровоцировать солнечный ожог. К ним относятся сульфаниламидные препараты. Прием этих и некоторых других лекарств повышает чувствительность кожи к солнцу в несколько раз.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 прогулки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необходимо брать с собой минеральную, питьевую в бутылках или кипяченую охлажденную (но не ледяную) воду, которую надо пить в небольших количествах маленькими глотками, а также соки или фрукты.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жаркие дни дети должны носить одежду только из натуральных тканей. Следует избегать одежду из синтетических тканей, которая плохо пропускает воздух. В качестве хорошей защиты подойдут вещи из хлопка и льна, лучше отдавать предпочтение цветным тканям (красным, зеленым, желтым, оранжевым, синим), нежели однотонным светлым. Одежда светлых тонов (особенно белая) в большей степени пропускает солнечные лучи.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Во время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купания в реке или озере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 ребёнка действует несколько факторов внешней среды - температура воздуха и воды, ветер, солнце. Кроме 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того, при купании ребенок активно двигается, задействованы практически все группы мышц, в то время как нагрузка на позвоночник и суставы резко снижена. Этот вид закаливания требует внимательного контроля со стороны взрослых.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Купаться в открытом водоёме можно с 3-4 летнего возраста, но только после прохождения подготовительных процедур (обтирание, обливание, душ).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Исключительно сильное влияние на организм ребёнка оказывают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морские купания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(вода имеет сложный химический состав).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Очень полезен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морской воздух.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Купание в море </w:t>
      </w:r>
      <w:proofErr w:type="gramStart"/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разрешается  детям</w:t>
      </w:r>
      <w:proofErr w:type="gramEnd"/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двух лет. Начинать эти процедуры можно при температуре воды не ниже 20°С. При первых купаниях ребёнок по существу только окунается, находясь в воде 20-30 секунд. Постепенно продолжительность пребывания в воде увеличивается для дошкольников до 3-5 минут, для школьников до 8-10 минут. Необходимо внимательно следить за состоянием здоровья ребенка и его реакцией на купание.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Если вы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отдыхаете в деревне или на даче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позвольте ребёнку по утрам бегать босиком по росе. Кратковременное воздействие холодной воды на стопы приводит к тому, что сосуды стоп и одновременно сосуды носоглоточной области сужаются, а затем резко расширяются. В результате кровообращение в области носоглотки усиливается, создавая надежную преграду для болезнетворных бактерий и вирусов. Кроме того, хождение по росе считается профилактикой плоскостопия.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В каникулы необходимо позаботиться и </w:t>
      </w:r>
      <w:r w:rsidRPr="006E579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безопасности ребёнка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Прежде чем отпустить его кататься на велосипеде, роликовых коньках, убедитесь, что снаряжение исправно, а он хорошо знает, как им пользоваться. Постарайтесь сделать все от вас зависящее, чтобы уберечь ребёнка от травм.</w:t>
      </w:r>
    </w:p>
    <w:p w:rsid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Соблюдение перечисленных довольно простых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рекомендаций обезопасит </w:t>
      </w:r>
      <w:r w:rsidRPr="006E57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летний отдых, сохранит и укрепит здоровье детей.</w:t>
      </w:r>
    </w:p>
    <w:p w:rsidR="006E579E" w:rsidRPr="006E579E" w:rsidRDefault="006E579E" w:rsidP="006E579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56"/>
          <w:szCs w:val="56"/>
          <w:lang w:eastAsia="ru-RU"/>
        </w:rPr>
      </w:pPr>
      <w:r w:rsidRPr="006E579E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 Будьте здоровы и счастливы!</w:t>
      </w:r>
    </w:p>
    <w:p w:rsidR="00124547" w:rsidRPr="006E579E" w:rsidRDefault="00124547">
      <w:pPr>
        <w:rPr>
          <w:rFonts w:ascii="Times New Roman" w:hAnsi="Times New Roman" w:cs="Times New Roman"/>
          <w:sz w:val="28"/>
          <w:szCs w:val="28"/>
        </w:rPr>
      </w:pPr>
    </w:p>
    <w:sectPr w:rsidR="00124547" w:rsidRPr="006E579E" w:rsidSect="005047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61" w:rsidRDefault="00B30661" w:rsidP="0050478B">
      <w:pPr>
        <w:spacing w:after="0" w:line="240" w:lineRule="auto"/>
      </w:pPr>
      <w:r>
        <w:separator/>
      </w:r>
    </w:p>
  </w:endnote>
  <w:endnote w:type="continuationSeparator" w:id="0">
    <w:p w:rsidR="00B30661" w:rsidRDefault="00B30661" w:rsidP="0050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61" w:rsidRDefault="00B30661" w:rsidP="0050478B">
      <w:pPr>
        <w:spacing w:after="0" w:line="240" w:lineRule="auto"/>
      </w:pPr>
      <w:r>
        <w:separator/>
      </w:r>
    </w:p>
  </w:footnote>
  <w:footnote w:type="continuationSeparator" w:id="0">
    <w:p w:rsidR="00B30661" w:rsidRDefault="00B30661" w:rsidP="0050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2FA2"/>
    <w:multiLevelType w:val="multilevel"/>
    <w:tmpl w:val="4780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9E"/>
    <w:rsid w:val="00124547"/>
    <w:rsid w:val="0050478B"/>
    <w:rsid w:val="006E579E"/>
    <w:rsid w:val="00B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A969-DF14-4077-9EB9-40F83D14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478B"/>
  </w:style>
  <w:style w:type="paragraph" w:styleId="a5">
    <w:name w:val="footer"/>
    <w:basedOn w:val="a"/>
    <w:link w:val="a6"/>
    <w:uiPriority w:val="99"/>
    <w:unhideWhenUsed/>
    <w:rsid w:val="00504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2020-06-14T17:18:00Z</dcterms:created>
  <dcterms:modified xsi:type="dcterms:W3CDTF">2020-06-14T17:34:00Z</dcterms:modified>
</cp:coreProperties>
</file>