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F0" w:rsidRDefault="00E222F0" w:rsidP="0014301D">
      <w:pPr>
        <w:spacing w:after="0" w:line="281" w:lineRule="auto"/>
        <w:ind w:right="640"/>
        <w:rPr>
          <w:rFonts w:ascii="Times New Roman" w:eastAsia="Times New Roman" w:hAnsi="Times New Roman" w:cs="Times New Roman"/>
          <w:b/>
          <w:sz w:val="28"/>
        </w:rPr>
      </w:pPr>
    </w:p>
    <w:p w:rsidR="00E222F0" w:rsidRDefault="00E222F0" w:rsidP="00B50E3F">
      <w:pPr>
        <w:spacing w:after="0" w:line="281" w:lineRule="auto"/>
        <w:ind w:left="2297" w:right="640" w:hanging="1493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50E3F" w:rsidRDefault="001E62A9" w:rsidP="001B4D70">
      <w:pPr>
        <w:spacing w:after="0" w:line="281" w:lineRule="auto"/>
        <w:ind w:left="709" w:right="640" w:hanging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</w:t>
      </w:r>
    </w:p>
    <w:p w:rsidR="00B50E3F" w:rsidRDefault="001E62A9" w:rsidP="001B4D70">
      <w:pPr>
        <w:spacing w:after="0" w:line="281" w:lineRule="auto"/>
        <w:ind w:left="709" w:right="640" w:hanging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 «Году педагога и наставника в России»</w:t>
      </w:r>
    </w:p>
    <w:p w:rsidR="001E62A9" w:rsidRDefault="001E62A9" w:rsidP="001B4D70">
      <w:pPr>
        <w:spacing w:after="0" w:line="281" w:lineRule="auto"/>
        <w:ind w:left="709" w:right="640" w:hanging="70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1B4D70">
        <w:rPr>
          <w:rFonts w:ascii="Times New Roman" w:eastAsia="Times New Roman" w:hAnsi="Times New Roman" w:cs="Times New Roman"/>
          <w:b/>
          <w:sz w:val="28"/>
        </w:rPr>
        <w:t>МАДОУ №21 «Сказка»</w:t>
      </w:r>
    </w:p>
    <w:p w:rsidR="00365D21" w:rsidRPr="00365D21" w:rsidRDefault="00365D21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Цель плановых мероприятий:</w:t>
      </w:r>
      <w:r w:rsidR="001B4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</w:t>
      </w:r>
      <w:r w:rsidR="0057304B">
        <w:rPr>
          <w:rFonts w:ascii="Times New Roman" w:hAnsi="Times New Roman" w:cs="Times New Roman"/>
          <w:sz w:val="28"/>
          <w:szCs w:val="28"/>
        </w:rPr>
        <w:t xml:space="preserve">ривлечение внимания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B4D70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образовательных отношений</w:t>
      </w:r>
      <w:r w:rsidR="0057304B">
        <w:rPr>
          <w:rFonts w:ascii="Times New Roman" w:hAnsi="Times New Roman" w:cs="Times New Roman"/>
          <w:sz w:val="28"/>
          <w:szCs w:val="28"/>
        </w:rPr>
        <w:t xml:space="preserve"> (детей, педагогов, родителей) для </w:t>
      </w:r>
      <w:r w:rsidRPr="00365D21">
        <w:rPr>
          <w:rFonts w:ascii="Times New Roman" w:hAnsi="Times New Roman" w:cs="Times New Roman"/>
          <w:sz w:val="28"/>
          <w:szCs w:val="28"/>
        </w:rPr>
        <w:t>возрождения престижа профессии педагога, поднятия её на качественно новый уровень, признания особого статуса педагогических работников, в том числе, осуществляющих наставническую деятельность.</w:t>
      </w:r>
    </w:p>
    <w:p w:rsidR="00365D21" w:rsidRPr="00365D21" w:rsidRDefault="00365D21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D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65D21" w:rsidRPr="00365D21" w:rsidRDefault="00365D21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>1.Развив</w:t>
      </w:r>
      <w:r w:rsidR="0057304B">
        <w:rPr>
          <w:rFonts w:ascii="Times New Roman" w:hAnsi="Times New Roman" w:cs="Times New Roman"/>
          <w:sz w:val="28"/>
          <w:szCs w:val="28"/>
        </w:rPr>
        <w:t xml:space="preserve">ать </w:t>
      </w:r>
      <w:r w:rsidRPr="00365D21">
        <w:rPr>
          <w:rFonts w:ascii="Times New Roman" w:hAnsi="Times New Roman" w:cs="Times New Roman"/>
          <w:sz w:val="28"/>
          <w:szCs w:val="28"/>
        </w:rPr>
        <w:t>у детей дошкольного возраста устойчивого интереса к будущей трудовой деятельности, вос</w:t>
      </w:r>
      <w:r w:rsidR="0057304B">
        <w:rPr>
          <w:rFonts w:ascii="Times New Roman" w:hAnsi="Times New Roman" w:cs="Times New Roman"/>
          <w:sz w:val="28"/>
          <w:szCs w:val="28"/>
        </w:rPr>
        <w:t xml:space="preserve">питание у них уважения к людям педагогического </w:t>
      </w:r>
      <w:r w:rsidRPr="00365D21">
        <w:rPr>
          <w:rFonts w:ascii="Times New Roman" w:hAnsi="Times New Roman" w:cs="Times New Roman"/>
          <w:sz w:val="28"/>
          <w:szCs w:val="28"/>
        </w:rPr>
        <w:t>труда в процессе</w:t>
      </w:r>
      <w:r w:rsidR="001B4D70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постоянной трудоемкой работы.</w:t>
      </w:r>
    </w:p>
    <w:p w:rsidR="00365D21" w:rsidRPr="00365D21" w:rsidRDefault="00365D21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2.Расширять представления дошкольников о </w:t>
      </w:r>
      <w:r w:rsidRPr="00365D21">
        <w:rPr>
          <w:rFonts w:ascii="Times New Roman" w:hAnsi="Times New Roman" w:cs="Times New Roman"/>
          <w:sz w:val="28"/>
          <w:szCs w:val="28"/>
        </w:rPr>
        <w:t>педагогическом</w:t>
      </w:r>
      <w:r w:rsidR="001B4D70">
        <w:rPr>
          <w:rFonts w:ascii="Times New Roman" w:hAnsi="Times New Roman" w:cs="Times New Roman"/>
          <w:sz w:val="28"/>
          <w:szCs w:val="28"/>
        </w:rPr>
        <w:t xml:space="preserve"> </w:t>
      </w:r>
      <w:r w:rsidRPr="00365D21">
        <w:rPr>
          <w:rFonts w:ascii="Times New Roman" w:hAnsi="Times New Roman" w:cs="Times New Roman"/>
          <w:sz w:val="28"/>
          <w:szCs w:val="28"/>
        </w:rPr>
        <w:t>искусстве воспитателя, наставника.</w:t>
      </w:r>
    </w:p>
    <w:p w:rsidR="00365D21" w:rsidRPr="00365D21" w:rsidRDefault="001B4D70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 w:rsidRPr="00365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365D21" w:rsidRPr="00365D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D21" w:rsidRPr="00365D21">
        <w:rPr>
          <w:rFonts w:ascii="Times New Roman" w:hAnsi="Times New Roman" w:cs="Times New Roman"/>
          <w:sz w:val="28"/>
          <w:szCs w:val="28"/>
        </w:rPr>
        <w:t>Способствовать развитию у дошкольн</w:t>
      </w:r>
      <w:r w:rsidR="00365D21">
        <w:rPr>
          <w:rFonts w:ascii="Times New Roman" w:hAnsi="Times New Roman" w:cs="Times New Roman"/>
          <w:sz w:val="28"/>
          <w:szCs w:val="28"/>
        </w:rPr>
        <w:t xml:space="preserve">иков познавательной активности, </w:t>
      </w:r>
      <w:r w:rsidR="00365D21" w:rsidRPr="00365D21">
        <w:rPr>
          <w:rFonts w:ascii="Times New Roman" w:hAnsi="Times New Roman" w:cs="Times New Roman"/>
          <w:sz w:val="28"/>
          <w:szCs w:val="28"/>
        </w:rPr>
        <w:t xml:space="preserve">любознательности, навыков сотрудничества в позициях «ребенок </w:t>
      </w:r>
      <w:proofErr w:type="gramStart"/>
      <w:r w:rsidR="00365D21" w:rsidRPr="00365D21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365D21" w:rsidRPr="00365D21">
        <w:rPr>
          <w:rFonts w:ascii="Times New Roman" w:hAnsi="Times New Roman" w:cs="Times New Roman"/>
          <w:sz w:val="28"/>
          <w:szCs w:val="28"/>
        </w:rPr>
        <w:t>аставник», «ребенок- партнер».</w:t>
      </w:r>
    </w:p>
    <w:p w:rsidR="00365D21" w:rsidRPr="00365D21" w:rsidRDefault="001B4D70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5D21">
        <w:rPr>
          <w:rFonts w:ascii="Times New Roman" w:hAnsi="Times New Roman" w:cs="Times New Roman"/>
          <w:sz w:val="28"/>
          <w:szCs w:val="28"/>
        </w:rPr>
        <w:t xml:space="preserve">.Приобщать </w:t>
      </w:r>
      <w:r w:rsidR="00365D21" w:rsidRPr="00365D21">
        <w:rPr>
          <w:rFonts w:ascii="Times New Roman" w:hAnsi="Times New Roman" w:cs="Times New Roman"/>
          <w:sz w:val="28"/>
          <w:szCs w:val="28"/>
        </w:rPr>
        <w:t>участников образовательных отношений ксовместному педагогическому труду в семье, в учреждении через дни самоуправления, «день наставника».</w:t>
      </w:r>
    </w:p>
    <w:p w:rsidR="00365D21" w:rsidRPr="00365D21" w:rsidRDefault="001B4D70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5D21">
        <w:rPr>
          <w:rFonts w:ascii="Times New Roman" w:hAnsi="Times New Roman" w:cs="Times New Roman"/>
          <w:sz w:val="28"/>
          <w:szCs w:val="28"/>
        </w:rPr>
        <w:t xml:space="preserve">.Воспитывать уважение к людям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365D21" w:rsidRPr="00365D21">
        <w:rPr>
          <w:rFonts w:ascii="Times New Roman" w:hAnsi="Times New Roman" w:cs="Times New Roman"/>
          <w:sz w:val="28"/>
          <w:szCs w:val="28"/>
        </w:rPr>
        <w:t>профессий, уважение к предметам педагогической культуры.</w:t>
      </w:r>
    </w:p>
    <w:p w:rsidR="00365D21" w:rsidRDefault="001B4D70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5D21" w:rsidRPr="00365D21">
        <w:rPr>
          <w:rFonts w:ascii="Times New Roman" w:hAnsi="Times New Roman" w:cs="Times New Roman"/>
          <w:sz w:val="28"/>
          <w:szCs w:val="28"/>
        </w:rPr>
        <w:t>.Развивать творчество посредством создания продуктов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04B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365D21" w:rsidRPr="00365D21">
        <w:rPr>
          <w:rFonts w:ascii="Times New Roman" w:hAnsi="Times New Roman" w:cs="Times New Roman"/>
          <w:sz w:val="28"/>
          <w:szCs w:val="28"/>
        </w:rPr>
        <w:t>культуры.</w:t>
      </w: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14301D" w:rsidRPr="00365D21" w:rsidRDefault="0014301D" w:rsidP="001B4D70">
      <w:pPr>
        <w:spacing w:after="0" w:line="240" w:lineRule="auto"/>
        <w:ind w:left="709" w:right="64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65D21" w:rsidRDefault="00365D21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Ind w:w="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"/>
        <w:gridCol w:w="4617"/>
        <w:gridCol w:w="1418"/>
        <w:gridCol w:w="2693"/>
      </w:tblGrid>
      <w:tr w:rsidR="001B4D70" w:rsidRPr="001B4D70" w:rsidTr="001B4D70">
        <w:trPr>
          <w:trHeight w:val="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Номер строки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</w:tbl>
    <w:p w:rsidR="001B4D70" w:rsidRPr="001B4D70" w:rsidRDefault="001B4D70" w:rsidP="001B4D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tbl>
      <w:tblPr>
        <w:tblW w:w="9748" w:type="dxa"/>
        <w:tblInd w:w="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"/>
        <w:gridCol w:w="4617"/>
        <w:gridCol w:w="1418"/>
        <w:gridCol w:w="2693"/>
      </w:tblGrid>
      <w:tr w:rsidR="001B4D70" w:rsidRPr="001B4D70" w:rsidTr="001B4D70">
        <w:trPr>
          <w:trHeight w:val="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B4D70" w:rsidRDefault="001B4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1B4D70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en-US" w:eastAsia="en-US"/>
              </w:rPr>
              <w:t>4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Раздел I. Организационные мероприятия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конкурсе  «Педагогический дебют»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апрель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зам. заведующего 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туре конкурса «Воспитатель года России»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>в Свердловской области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Февраль 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Фестиваль «Успешные практики воспитательной работы в образовательной организации»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  <w:r w:rsidR="00147FF1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147FF1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47FF1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r w:rsidR="001B4D70" w:rsidRPr="0014301D">
              <w:rPr>
                <w:rFonts w:ascii="Times New Roman" w:hAnsi="Times New Roman" w:cs="Times New Roman"/>
                <w:sz w:val="24"/>
                <w:szCs w:val="24"/>
              </w:rPr>
              <w:t>V научно-прак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тической</w:t>
            </w:r>
            <w:r w:rsidR="001B4D70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4D70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образование: стратегии развития в современных условиях»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3A235C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Региональный съезд педагогов дошкольного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3A235C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A235C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235C" w:rsidRPr="0014301D" w:rsidRDefault="003A235C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235C" w:rsidRPr="0014301D" w:rsidRDefault="003A235C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Семинар- практикум "Современный педагог – взгляд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>в будущее с использованием технологии "Сообщество"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3A235C" w:rsidRPr="0014301D" w:rsidRDefault="003A235C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Июль 2023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3A235C" w:rsidRPr="0014301D" w:rsidRDefault="00360445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Старшие воспитатели  (с филиалами</w:t>
            </w:r>
            <w:r w:rsidR="003A235C" w:rsidRPr="001430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4D70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этапа XIV Всероссийского конкурса «Учитель здоровья России» в Свердловской области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B4D70" w:rsidRPr="0014301D" w:rsidRDefault="001B4D7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август – сентябрь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B4D70" w:rsidRPr="0014301D" w:rsidRDefault="00B67D52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педагогической практики на базе МАДОУ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Февраль, март, октябрь </w:t>
            </w:r>
          </w:p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зам. заведующего, воспитатели групп 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«Весь этот мир творит Педагог», посвященная профессии педагога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Старшие воспитатели, зам. заведующего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собрание, посвященное Дню дошкольного работника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родного языка. 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Провозглашён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Генеральной конференцией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ЮНЕСКО 17 ноября 1999 года. Отмечается с 2000 года ежегодно 21 февраля, с целью содействия языковому и культурному разнообразию.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февраля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огопед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День рождения Константина Ушинского. Главная дата Года педагога и наставника. Тематические мероприятия в ДОУ.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20 февраля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логопед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культуры. Тематические мероприятия в ДОУ совместно с центральной детской библиотекой.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огопед, ст. воспитатель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День русского языка. Пушкинский день. 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6 июня 2011 года. В 2010 году этот праздник был учреждён организацией Объединённых Наций. Проведение 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НОД.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06 июня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уководители, учитель-логопед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МАДОУ «Лучший дизайн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навстречу юбилею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воспитатель, воспитатели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День знаний. Проведение праздника.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распространения грамотности. Проведение 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НОД.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учителя- логопеды</w:t>
            </w:r>
          </w:p>
        </w:tc>
      </w:tr>
      <w:tr w:rsidR="0014301D" w:rsidRPr="0014301D" w:rsidTr="0014301D">
        <w:trPr>
          <w:trHeight w:val="542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чтения, посвященные 105- 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педагогу Василия Сухомлинского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24 сентября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воспитатель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День педагога дошкольного образования Проведение досуга.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в РФ (мама – главный наставник.)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и акций. Оформление выставок совместного творчества детей и родителей.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Специалисты, ст. воспитатель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словаря. День словарей и энциклопедий в России отмечается 22 ноября, потому что это день рождения Владимира Ивановича Даля (1801-1872), создателя «Толкового словаря живого великорусского языка». Словарь – это непросто книга: он подводит итог развитию языка и прокладывает ему пути в будущее.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Учителя-логопеды, воспитатели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День Наума 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Грамотника</w:t>
            </w:r>
            <w:proofErr w:type="spellEnd"/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Как учили в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былые годы на Руси. Тема Наумова дня – образование, учение, грамота. Проведение НОД   учителями – логопедами 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 декабря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 логопеды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Конкурс эссе «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детского сада «Сказка»» - к юбилею детского сада;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Акция-пожелание любимому воспитателю;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сотрудников «Воспитатель года в 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нашем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ДОУ»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«Доброе слово 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оспитателе» (комплименты детей)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Года педагога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наставника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986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Администрация МАДОУ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Раздел II. Информационные мероприятия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Акция #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МойДругВоспитатель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 в преддверии Дня учителя в социальной сети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ук. педагог 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Систематическое пополнение сайта ДОУ в рубрике «Год педагога и наставника» и освещение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Зам. заведующего </w:t>
            </w:r>
          </w:p>
        </w:tc>
      </w:tr>
      <w:tr w:rsidR="0014301D" w:rsidRPr="0014301D" w:rsidTr="001B4D70">
        <w:trPr>
          <w:trHeight w:val="1"/>
        </w:trPr>
        <w:tc>
          <w:tcPr>
            <w:tcW w:w="10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информации: «2023 Год педагога и наставника»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ДОУ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(родительских чатах)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для родителей информационного уголка в приёмных групп (папки-передвижки, памятки, буклеты) </w:t>
            </w:r>
          </w:p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- анкетирование для родителей «Знаете ли вы историю появления профессии воспитатель?»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 течение 2023 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</w:tcPr>
          <w:p w:rsidR="0014301D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Зам. заведующего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муз. руководитель </w:t>
            </w:r>
          </w:p>
        </w:tc>
      </w:tr>
    </w:tbl>
    <w:p w:rsidR="001B4D70" w:rsidRPr="0014301D" w:rsidRDefault="001B4D70" w:rsidP="0014301D">
      <w:pPr>
        <w:rPr>
          <w:rFonts w:ascii="Times New Roman" w:hAnsi="Times New Roman" w:cs="Times New Roman"/>
          <w:sz w:val="24"/>
          <w:szCs w:val="24"/>
        </w:rPr>
      </w:pPr>
    </w:p>
    <w:p w:rsidR="0057304B" w:rsidRPr="0014301D" w:rsidRDefault="0057304B" w:rsidP="0014301D">
      <w:pPr>
        <w:rPr>
          <w:rFonts w:ascii="Times New Roman" w:hAnsi="Times New Roman" w:cs="Times New Roman"/>
          <w:sz w:val="24"/>
          <w:szCs w:val="24"/>
        </w:rPr>
      </w:pPr>
    </w:p>
    <w:p w:rsidR="0057304B" w:rsidRPr="0014301D" w:rsidRDefault="0057304B" w:rsidP="001430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147" w:type="dxa"/>
        <w:tblLayout w:type="fixed"/>
        <w:tblLook w:val="04A0"/>
      </w:tblPr>
      <w:tblGrid>
        <w:gridCol w:w="1216"/>
        <w:gridCol w:w="4880"/>
        <w:gridCol w:w="1804"/>
        <w:gridCol w:w="2165"/>
      </w:tblGrid>
      <w:tr w:rsidR="0047091A" w:rsidRPr="0014301D" w:rsidTr="007A4DA7">
        <w:tc>
          <w:tcPr>
            <w:tcW w:w="10065" w:type="dxa"/>
            <w:gridSpan w:val="4"/>
          </w:tcPr>
          <w:p w:rsidR="0047091A" w:rsidRPr="0014301D" w:rsidRDefault="003A235C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91A" w:rsidRPr="0014301D">
              <w:rPr>
                <w:rFonts w:ascii="Times New Roman" w:hAnsi="Times New Roman" w:cs="Times New Roman"/>
                <w:sz w:val="24"/>
                <w:szCs w:val="24"/>
              </w:rPr>
              <w:t>.Оформление книжных выставок, тематических полок, приуроченных к календарю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 Год педагога и наставника.</w:t>
            </w:r>
          </w:p>
        </w:tc>
      </w:tr>
      <w:tr w:rsidR="0047091A" w:rsidRPr="0014301D" w:rsidTr="007A4DA7">
        <w:tc>
          <w:tcPr>
            <w:tcW w:w="1216" w:type="dxa"/>
          </w:tcPr>
          <w:p w:rsidR="0047091A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80" w:type="dxa"/>
          </w:tcPr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новинок педагогической литературы «Новые книги </w:t>
            </w:r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Выставка-поздравление «День дошкольного работник</w:t>
            </w:r>
            <w:proofErr w:type="gram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прекрасный праздник»; 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Выставка поздравительных от</w:t>
            </w:r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крыток «Мой </w:t>
            </w:r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любимый педагог в детском саду -  к юбилее</w:t>
            </w:r>
            <w:proofErr w:type="gramStart"/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>етского сада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Фото коллаж</w:t>
            </w:r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педагоги прошлого»,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Фото коллаж «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Мотиваторы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: педагог и ребёнок, наставник и педагог».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методических разработок и пособий педагогов.</w:t>
            </w:r>
          </w:p>
          <w:p w:rsidR="00103030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и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календарю </w:t>
            </w:r>
          </w:p>
          <w:p w:rsidR="0047091A" w:rsidRPr="0014301D" w:rsidRDefault="0047091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педагога и наставника  </w:t>
            </w:r>
          </w:p>
        </w:tc>
        <w:tc>
          <w:tcPr>
            <w:tcW w:w="2165" w:type="dxa"/>
          </w:tcPr>
          <w:p w:rsidR="0047091A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EBF" w:rsidRPr="0014301D" w:rsidTr="00AD0CA5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>.Электронные образовательные ресурсы (Презентации, интерактивные плакаты и др.</w:t>
            </w:r>
            <w:proofErr w:type="gramEnd"/>
          </w:p>
        </w:tc>
      </w:tr>
      <w:tr w:rsidR="00561EBF" w:rsidRPr="0014301D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«День Знаний в разных странах», </w:t>
            </w:r>
          </w:p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Дня </w:t>
            </w:r>
            <w:r w:rsidR="00097C9A" w:rsidRPr="0014301D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Листовка «Интересные факты о профессии «педагог»</w:t>
            </w:r>
          </w:p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Фотогалерея</w:t>
            </w:r>
            <w:proofErr w:type="spellEnd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="001F00C4" w:rsidRPr="0014301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ДОУ «Наши педагоги»</w:t>
            </w:r>
            <w:r w:rsidR="00097C9A"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C9A" w:rsidRPr="0014301D" w:rsidRDefault="00097C9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Презентации "Мои достижения"</w:t>
            </w:r>
          </w:p>
          <w:p w:rsidR="003A235C" w:rsidRPr="0014301D" w:rsidRDefault="003A235C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Создание видеофильма к юбилею детского сада " Слава сердцу педагога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 течение всего года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61EBF" w:rsidRPr="0014301D" w:rsidTr="00AD0CA5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.Издание информационных материалов (буклеты, плакаты, открытки, закладки, </w:t>
            </w:r>
            <w:proofErr w:type="spellStart"/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097C9A" w:rsidRPr="0014301D">
              <w:rPr>
                <w:rFonts w:ascii="Times New Roman" w:hAnsi="Times New Roman" w:cs="Times New Roman"/>
                <w:sz w:val="24"/>
                <w:szCs w:val="24"/>
              </w:rPr>
              <w:t>галереи</w:t>
            </w:r>
            <w:proofErr w:type="spellEnd"/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61EBF" w:rsidRPr="0014301D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097C9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Выпуск б</w:t>
            </w:r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>уклет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>посвященные</w:t>
            </w:r>
            <w:proofErr w:type="gramEnd"/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памятным датам и календарным событиям</w:t>
            </w:r>
            <w:r w:rsidR="00103030"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фотогалерей</w:t>
            </w:r>
            <w:proofErr w:type="spellEnd"/>
            <w:r w:rsidR="00097C9A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и видеороликов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материалам план</w:t>
            </w:r>
            <w:r w:rsidR="00103030" w:rsidRPr="0014301D">
              <w:rPr>
                <w:rFonts w:ascii="Times New Roman" w:hAnsi="Times New Roman" w:cs="Times New Roman"/>
                <w:sz w:val="24"/>
                <w:szCs w:val="24"/>
              </w:rPr>
              <w:t>а мероприятий</w:t>
            </w:r>
            <w:proofErr w:type="gramStart"/>
            <w:r w:rsidR="00103030"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4301D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gramStart"/>
            <w:r w:rsidR="001430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4301D">
              <w:rPr>
                <w:rFonts w:ascii="Times New Roman" w:hAnsi="Times New Roman" w:cs="Times New Roman"/>
                <w:sz w:val="24"/>
                <w:szCs w:val="24"/>
              </w:rPr>
              <w:t xml:space="preserve"> юбилею детского сада)</w:t>
            </w:r>
          </w:p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097C9A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30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ук.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EBF" w:rsidRPr="0014301D" w:rsidTr="00AD0CA5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>.Взаимодействие с семьей в Год педагога и наставника</w:t>
            </w:r>
          </w:p>
        </w:tc>
      </w:tr>
      <w:tr w:rsidR="00561EBF" w:rsidRPr="0014301D" w:rsidTr="007A4DA7"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C9A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7C9A" w:rsidRPr="0014301D">
              <w:rPr>
                <w:rFonts w:ascii="Times New Roman" w:hAnsi="Times New Roman" w:cs="Times New Roman"/>
                <w:sz w:val="24"/>
                <w:szCs w:val="24"/>
              </w:rPr>
              <w:t>аписи в книге отзывов "Наш любимый воспитатель"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C9A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Совместные праздники и досуги.</w:t>
            </w:r>
          </w:p>
          <w:p w:rsidR="00561EBF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7F05" w:rsidRPr="0014301D">
              <w:rPr>
                <w:rFonts w:ascii="Times New Roman" w:hAnsi="Times New Roman" w:cs="Times New Roman"/>
                <w:sz w:val="24"/>
                <w:szCs w:val="24"/>
              </w:rPr>
              <w:t>формление стенгазет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F05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7F05" w:rsidRPr="0014301D">
              <w:rPr>
                <w:rFonts w:ascii="Times New Roman" w:hAnsi="Times New Roman" w:cs="Times New Roman"/>
                <w:sz w:val="24"/>
                <w:szCs w:val="24"/>
              </w:rPr>
              <w:t>ыставка поделок "Мы славим руки наших матерей"</w:t>
            </w: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030" w:rsidRPr="0014301D" w:rsidRDefault="00103030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C7F05" w:rsidRPr="0014301D">
              <w:rPr>
                <w:rFonts w:ascii="Times New Roman" w:hAnsi="Times New Roman" w:cs="Times New Roman"/>
                <w:sz w:val="24"/>
                <w:szCs w:val="24"/>
              </w:rPr>
              <w:t>онсультации и рекомендации</w:t>
            </w:r>
            <w:r w:rsidR="00561EBF" w:rsidRPr="0014301D">
              <w:rPr>
                <w:rFonts w:ascii="Times New Roman" w:hAnsi="Times New Roman" w:cs="Times New Roman"/>
                <w:sz w:val="24"/>
                <w:szCs w:val="24"/>
              </w:rPr>
              <w:t xml:space="preserve"> «Правильная подготовка к школе»,«6 советов родителям, как подготовить ребёнка к школе»;</w:t>
            </w:r>
          </w:p>
          <w:p w:rsidR="00561EBF" w:rsidRPr="0014301D" w:rsidRDefault="00561EBF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EBF" w:rsidRPr="0014301D" w:rsidRDefault="0014301D" w:rsidP="00143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и администрация </w:t>
            </w:r>
          </w:p>
        </w:tc>
      </w:tr>
    </w:tbl>
    <w:p w:rsidR="0057304B" w:rsidRPr="0014301D" w:rsidRDefault="0057304B" w:rsidP="0014301D">
      <w:pPr>
        <w:rPr>
          <w:rFonts w:ascii="Times New Roman" w:hAnsi="Times New Roman" w:cs="Times New Roman"/>
          <w:sz w:val="24"/>
          <w:szCs w:val="24"/>
        </w:rPr>
      </w:pPr>
    </w:p>
    <w:p w:rsidR="0057304B" w:rsidRPr="0014301D" w:rsidRDefault="0057304B" w:rsidP="0014301D">
      <w:pPr>
        <w:rPr>
          <w:rFonts w:ascii="Times New Roman" w:hAnsi="Times New Roman" w:cs="Times New Roman"/>
          <w:sz w:val="24"/>
          <w:szCs w:val="24"/>
        </w:rPr>
      </w:pPr>
    </w:p>
    <w:p w:rsidR="0057304B" w:rsidRPr="0014301D" w:rsidRDefault="0057304B" w:rsidP="0014301D">
      <w:pPr>
        <w:rPr>
          <w:rFonts w:ascii="Times New Roman" w:hAnsi="Times New Roman" w:cs="Times New Roman"/>
          <w:sz w:val="24"/>
          <w:szCs w:val="24"/>
        </w:rPr>
      </w:pPr>
    </w:p>
    <w:p w:rsidR="0057304B" w:rsidRPr="0014301D" w:rsidRDefault="0057304B" w:rsidP="0014301D">
      <w:pPr>
        <w:rPr>
          <w:rFonts w:ascii="Times New Roman" w:hAnsi="Times New Roman" w:cs="Times New Roman"/>
          <w:sz w:val="24"/>
          <w:szCs w:val="24"/>
        </w:rPr>
      </w:pPr>
    </w:p>
    <w:p w:rsidR="0057304B" w:rsidRPr="00360445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4"/>
          <w:szCs w:val="24"/>
        </w:rPr>
      </w:pPr>
    </w:p>
    <w:p w:rsidR="0057304B" w:rsidRPr="00360445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4"/>
          <w:szCs w:val="24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57304B" w:rsidRPr="00365D21" w:rsidRDefault="0057304B" w:rsidP="0064542F">
      <w:pPr>
        <w:spacing w:after="0" w:line="240" w:lineRule="auto"/>
        <w:ind w:left="851" w:right="640" w:hanging="217"/>
        <w:jc w:val="both"/>
        <w:rPr>
          <w:rFonts w:ascii="Times New Roman" w:hAnsi="Times New Roman" w:cs="Times New Roman"/>
          <w:sz w:val="28"/>
          <w:szCs w:val="28"/>
        </w:rPr>
      </w:pPr>
    </w:p>
    <w:p w:rsidR="001E62A9" w:rsidRDefault="001E62A9" w:rsidP="001E62A9">
      <w:pPr>
        <w:spacing w:after="0"/>
        <w:ind w:left="15"/>
        <w:jc w:val="center"/>
      </w:pPr>
    </w:p>
    <w:p w:rsidR="001E62A9" w:rsidRDefault="001E62A9" w:rsidP="001E62A9">
      <w:pPr>
        <w:spacing w:after="0"/>
        <w:jc w:val="both"/>
      </w:pPr>
    </w:p>
    <w:sectPr w:rsidR="001E62A9" w:rsidSect="00E222F0">
      <w:pgSz w:w="11906" w:h="16838"/>
      <w:pgMar w:top="1134" w:right="850" w:bottom="1134" w:left="1701" w:header="720" w:footer="720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CC1"/>
    <w:multiLevelType w:val="hybridMultilevel"/>
    <w:tmpl w:val="938C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6217"/>
    <w:multiLevelType w:val="hybridMultilevel"/>
    <w:tmpl w:val="F03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F3401"/>
    <w:multiLevelType w:val="hybridMultilevel"/>
    <w:tmpl w:val="F4420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D65E0"/>
    <w:multiLevelType w:val="hybridMultilevel"/>
    <w:tmpl w:val="1DDCF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F4A78"/>
    <w:multiLevelType w:val="hybridMultilevel"/>
    <w:tmpl w:val="89D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F0387"/>
    <w:multiLevelType w:val="hybridMultilevel"/>
    <w:tmpl w:val="F6A6C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1E44D8"/>
    <w:multiLevelType w:val="hybridMultilevel"/>
    <w:tmpl w:val="97985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E73E5"/>
    <w:multiLevelType w:val="hybridMultilevel"/>
    <w:tmpl w:val="69BCD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D6DCE"/>
    <w:multiLevelType w:val="hybridMultilevel"/>
    <w:tmpl w:val="2194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D2B4C"/>
    <w:multiLevelType w:val="hybridMultilevel"/>
    <w:tmpl w:val="5C824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B829F3"/>
    <w:multiLevelType w:val="hybridMultilevel"/>
    <w:tmpl w:val="22D6C1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E614E0F"/>
    <w:multiLevelType w:val="hybridMultilevel"/>
    <w:tmpl w:val="8D14C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B2934"/>
    <w:multiLevelType w:val="hybridMultilevel"/>
    <w:tmpl w:val="7FE87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F4C40"/>
    <w:multiLevelType w:val="hybridMultilevel"/>
    <w:tmpl w:val="12BAA91C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>
    <w:nsid w:val="51667414"/>
    <w:multiLevelType w:val="hybridMultilevel"/>
    <w:tmpl w:val="DBD62DEC"/>
    <w:lvl w:ilvl="0" w:tplc="2A42722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82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414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291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C6E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2FC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DA41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0C5F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FD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3CD1EFF"/>
    <w:multiLevelType w:val="hybridMultilevel"/>
    <w:tmpl w:val="8E62DF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63B85DEA"/>
    <w:multiLevelType w:val="hybridMultilevel"/>
    <w:tmpl w:val="4DDA150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5D61984"/>
    <w:multiLevelType w:val="hybridMultilevel"/>
    <w:tmpl w:val="7A6CE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236BA0"/>
    <w:multiLevelType w:val="hybridMultilevel"/>
    <w:tmpl w:val="707491E4"/>
    <w:lvl w:ilvl="0" w:tplc="78B64DFA">
      <w:start w:val="1"/>
      <w:numFmt w:val="bullet"/>
      <w:lvlText w:val="-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CE8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A00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8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ED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AA4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10AC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0DA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ADA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F3B6866"/>
    <w:multiLevelType w:val="hybridMultilevel"/>
    <w:tmpl w:val="9FD075B2"/>
    <w:lvl w:ilvl="0" w:tplc="8D6A8D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CD07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B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63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26D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CBC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C46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B89C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82D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E30E11"/>
    <w:multiLevelType w:val="hybridMultilevel"/>
    <w:tmpl w:val="CA9E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486D49"/>
    <w:multiLevelType w:val="hybridMultilevel"/>
    <w:tmpl w:val="8FA8A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2A4109"/>
    <w:multiLevelType w:val="hybridMultilevel"/>
    <w:tmpl w:val="CC6C09A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3">
    <w:nsid w:val="7B9268DB"/>
    <w:multiLevelType w:val="hybridMultilevel"/>
    <w:tmpl w:val="CC66138C"/>
    <w:lvl w:ilvl="0" w:tplc="5C8CCB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D7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C79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120E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8F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C5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26D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E67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CCB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E9F61E5"/>
    <w:multiLevelType w:val="hybridMultilevel"/>
    <w:tmpl w:val="144E4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23"/>
  </w:num>
  <w:num w:numId="5">
    <w:abstractNumId w:val="13"/>
  </w:num>
  <w:num w:numId="6">
    <w:abstractNumId w:val="21"/>
  </w:num>
  <w:num w:numId="7">
    <w:abstractNumId w:val="1"/>
  </w:num>
  <w:num w:numId="8">
    <w:abstractNumId w:val="12"/>
  </w:num>
  <w:num w:numId="9">
    <w:abstractNumId w:val="15"/>
  </w:num>
  <w:num w:numId="10">
    <w:abstractNumId w:val="22"/>
  </w:num>
  <w:num w:numId="11">
    <w:abstractNumId w:val="24"/>
  </w:num>
  <w:num w:numId="12">
    <w:abstractNumId w:val="5"/>
  </w:num>
  <w:num w:numId="13">
    <w:abstractNumId w:val="0"/>
  </w:num>
  <w:num w:numId="14">
    <w:abstractNumId w:val="11"/>
  </w:num>
  <w:num w:numId="15">
    <w:abstractNumId w:val="10"/>
  </w:num>
  <w:num w:numId="16">
    <w:abstractNumId w:val="6"/>
  </w:num>
  <w:num w:numId="17">
    <w:abstractNumId w:val="4"/>
  </w:num>
  <w:num w:numId="18">
    <w:abstractNumId w:val="9"/>
  </w:num>
  <w:num w:numId="19">
    <w:abstractNumId w:val="16"/>
  </w:num>
  <w:num w:numId="20">
    <w:abstractNumId w:val="20"/>
  </w:num>
  <w:num w:numId="21">
    <w:abstractNumId w:val="17"/>
  </w:num>
  <w:num w:numId="22">
    <w:abstractNumId w:val="7"/>
  </w:num>
  <w:num w:numId="23">
    <w:abstractNumId w:val="8"/>
  </w:num>
  <w:num w:numId="24">
    <w:abstractNumId w:val="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66A"/>
    <w:rsid w:val="00003AD8"/>
    <w:rsid w:val="00097C9A"/>
    <w:rsid w:val="00103030"/>
    <w:rsid w:val="0014301D"/>
    <w:rsid w:val="00147FF1"/>
    <w:rsid w:val="00195CD8"/>
    <w:rsid w:val="001B4D70"/>
    <w:rsid w:val="001D2221"/>
    <w:rsid w:val="001E62A9"/>
    <w:rsid w:val="001F00C4"/>
    <w:rsid w:val="00332B3A"/>
    <w:rsid w:val="00360445"/>
    <w:rsid w:val="00365D21"/>
    <w:rsid w:val="003A235C"/>
    <w:rsid w:val="003C0460"/>
    <w:rsid w:val="00401936"/>
    <w:rsid w:val="00407AE0"/>
    <w:rsid w:val="004416A6"/>
    <w:rsid w:val="0047091A"/>
    <w:rsid w:val="0052436A"/>
    <w:rsid w:val="0054366A"/>
    <w:rsid w:val="00561EBF"/>
    <w:rsid w:val="0057304B"/>
    <w:rsid w:val="0064542F"/>
    <w:rsid w:val="007A4DA7"/>
    <w:rsid w:val="007C7F05"/>
    <w:rsid w:val="0084488A"/>
    <w:rsid w:val="00AD0CA5"/>
    <w:rsid w:val="00B50E3F"/>
    <w:rsid w:val="00B67D52"/>
    <w:rsid w:val="00BB4863"/>
    <w:rsid w:val="00BC7B95"/>
    <w:rsid w:val="00DE0F49"/>
    <w:rsid w:val="00DF0918"/>
    <w:rsid w:val="00E222F0"/>
    <w:rsid w:val="00E436CC"/>
    <w:rsid w:val="00EF1FFF"/>
    <w:rsid w:val="00F46D4A"/>
    <w:rsid w:val="00F841F5"/>
    <w:rsid w:val="00FD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A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2A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488A"/>
    <w:pPr>
      <w:ind w:left="720"/>
      <w:contextualSpacing/>
    </w:pPr>
  </w:style>
  <w:style w:type="table" w:styleId="a4">
    <w:name w:val="Table Grid"/>
    <w:basedOn w:val="a1"/>
    <w:uiPriority w:val="39"/>
    <w:rsid w:val="00573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030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7">
    <w:name w:val="No Spacing"/>
    <w:qFormat/>
    <w:rsid w:val="00E222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10</cp:revision>
  <cp:lastPrinted>2023-01-12T10:06:00Z</cp:lastPrinted>
  <dcterms:created xsi:type="dcterms:W3CDTF">2023-01-10T15:41:00Z</dcterms:created>
  <dcterms:modified xsi:type="dcterms:W3CDTF">2023-04-18T06:08:00Z</dcterms:modified>
</cp:coreProperties>
</file>