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6D" w:rsidRDefault="00613084">
      <w:pPr>
        <w:pStyle w:val="Heading1"/>
        <w:spacing w:before="74" w:line="242" w:lineRule="auto"/>
        <w:ind w:left="1108" w:right="691" w:hanging="135"/>
        <w:jc w:val="left"/>
      </w:pPr>
      <w:r>
        <w:t>Памятка</w:t>
      </w:r>
      <w:r w:rsidR="00B13EC8">
        <w:t xml:space="preserve"> </w:t>
      </w:r>
      <w:r>
        <w:t>«Профилактика</w:t>
      </w:r>
      <w:r w:rsidR="00B13EC8">
        <w:t xml:space="preserve"> </w:t>
      </w:r>
      <w:r>
        <w:t>преступлений</w:t>
      </w:r>
      <w:r w:rsidR="00B13EC8">
        <w:t xml:space="preserve"> </w:t>
      </w:r>
      <w:r>
        <w:t>с</w:t>
      </w:r>
      <w:r w:rsidR="00B13EC8">
        <w:t xml:space="preserve"> </w:t>
      </w:r>
      <w:r>
        <w:t>использованием</w:t>
      </w:r>
      <w:r w:rsidR="00B13EC8">
        <w:t xml:space="preserve"> </w:t>
      </w:r>
      <w:r>
        <w:t>ИТТ (информационно-телекоммуникационных технологий)»</w:t>
      </w:r>
    </w:p>
    <w:p w:rsidR="00497D6D" w:rsidRDefault="00613084">
      <w:pPr>
        <w:pStyle w:val="a3"/>
        <w:spacing w:before="69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205125</wp:posOffset>
            </wp:positionV>
            <wp:extent cx="5677950" cy="5664708"/>
            <wp:effectExtent l="0" t="0" r="0" b="0"/>
            <wp:wrapTopAndBottom/>
            <wp:docPr id="1" name="Image 1" descr="hWLt0IGPlg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WLt0IGPlg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7950" cy="5664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7D6D" w:rsidRDefault="00497D6D">
      <w:pPr>
        <w:pStyle w:val="a3"/>
        <w:jc w:val="left"/>
        <w:rPr>
          <w:sz w:val="20"/>
        </w:rPr>
        <w:sectPr w:rsidR="00497D6D">
          <w:pgSz w:w="11910" w:h="16840"/>
          <w:pgMar w:top="1040" w:right="425" w:bottom="280" w:left="1700" w:header="720" w:footer="720" w:gutter="0"/>
          <w:cols w:space="720"/>
        </w:sectPr>
      </w:pPr>
    </w:p>
    <w:p w:rsidR="00497D6D" w:rsidRDefault="00613084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699973" cy="7818120"/>
            <wp:effectExtent l="0" t="0" r="0" b="0"/>
            <wp:docPr id="2" name="Image 2" descr="nhNg5tJX8H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hNg5tJX8Hk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973" cy="781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6D" w:rsidRDefault="00497D6D">
      <w:pPr>
        <w:pStyle w:val="a3"/>
        <w:jc w:val="left"/>
        <w:rPr>
          <w:sz w:val="20"/>
        </w:rPr>
        <w:sectPr w:rsidR="00497D6D">
          <w:pgSz w:w="11910" w:h="16840"/>
          <w:pgMar w:top="1120" w:right="425" w:bottom="280" w:left="1700" w:header="720" w:footer="720" w:gutter="0"/>
          <w:cols w:space="720"/>
        </w:sectPr>
      </w:pPr>
    </w:p>
    <w:p w:rsidR="00497D6D" w:rsidRDefault="00613084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663785" cy="7920990"/>
            <wp:effectExtent l="0" t="0" r="0" b="0"/>
            <wp:docPr id="3" name="Image 3" descr="OAulQCctev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AulQCctevk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3785" cy="792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6D" w:rsidRDefault="00497D6D">
      <w:pPr>
        <w:pStyle w:val="a3"/>
        <w:jc w:val="left"/>
        <w:rPr>
          <w:sz w:val="20"/>
        </w:rPr>
        <w:sectPr w:rsidR="00497D6D">
          <w:pgSz w:w="11910" w:h="16840"/>
          <w:pgMar w:top="1120" w:right="425" w:bottom="280" w:left="1700" w:header="720" w:footer="720" w:gutter="0"/>
          <w:cols w:space="720"/>
        </w:sectPr>
      </w:pPr>
    </w:p>
    <w:p w:rsidR="00497D6D" w:rsidRDefault="00613084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674930" cy="3771900"/>
            <wp:effectExtent l="0" t="0" r="0" b="0"/>
            <wp:docPr id="4" name="Image 4" descr="SLvUh7Dr1s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LvUh7Dr1s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93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D6D" w:rsidRDefault="00497D6D">
      <w:pPr>
        <w:pStyle w:val="a3"/>
        <w:jc w:val="left"/>
        <w:rPr>
          <w:sz w:val="20"/>
        </w:rPr>
        <w:sectPr w:rsidR="00497D6D">
          <w:pgSz w:w="11910" w:h="16840"/>
          <w:pgMar w:top="1120" w:right="425" w:bottom="280" w:left="1700" w:header="720" w:footer="720" w:gutter="0"/>
          <w:cols w:space="720"/>
        </w:sectPr>
      </w:pPr>
    </w:p>
    <w:p w:rsidR="00497D6D" w:rsidRDefault="00613084">
      <w:pPr>
        <w:pStyle w:val="a3"/>
        <w:ind w:firstLine="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647694" cy="7307865"/>
            <wp:effectExtent l="0" t="0" r="0" b="0"/>
            <wp:docPr id="5" name="Image 5" descr=" MELq4FFzA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 MELq4FFzAc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7694" cy="730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7D6D" w:rsidSect="00497D6D">
      <w:pgSz w:w="11910" w:h="16840"/>
      <w:pgMar w:top="1440" w:right="425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0F1D"/>
    <w:multiLevelType w:val="hybridMultilevel"/>
    <w:tmpl w:val="F8B4D840"/>
    <w:lvl w:ilvl="0" w:tplc="B74EDAD4">
      <w:numFmt w:val="bullet"/>
      <w:lvlText w:val="-"/>
      <w:lvlJc w:val="left"/>
      <w:pPr>
        <w:ind w:left="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50FBA0">
      <w:numFmt w:val="bullet"/>
      <w:lvlText w:val="•"/>
      <w:lvlJc w:val="left"/>
      <w:pPr>
        <w:ind w:left="978" w:hanging="238"/>
      </w:pPr>
      <w:rPr>
        <w:rFonts w:hint="default"/>
        <w:lang w:val="ru-RU" w:eastAsia="en-US" w:bidi="ar-SA"/>
      </w:rPr>
    </w:lvl>
    <w:lvl w:ilvl="2" w:tplc="C3EA67AE">
      <w:numFmt w:val="bullet"/>
      <w:lvlText w:val="•"/>
      <w:lvlJc w:val="left"/>
      <w:pPr>
        <w:ind w:left="1956" w:hanging="238"/>
      </w:pPr>
      <w:rPr>
        <w:rFonts w:hint="default"/>
        <w:lang w:val="ru-RU" w:eastAsia="en-US" w:bidi="ar-SA"/>
      </w:rPr>
    </w:lvl>
    <w:lvl w:ilvl="3" w:tplc="FDA0A0AE">
      <w:numFmt w:val="bullet"/>
      <w:lvlText w:val="•"/>
      <w:lvlJc w:val="left"/>
      <w:pPr>
        <w:ind w:left="2934" w:hanging="238"/>
      </w:pPr>
      <w:rPr>
        <w:rFonts w:hint="default"/>
        <w:lang w:val="ru-RU" w:eastAsia="en-US" w:bidi="ar-SA"/>
      </w:rPr>
    </w:lvl>
    <w:lvl w:ilvl="4" w:tplc="B23E70E0">
      <w:numFmt w:val="bullet"/>
      <w:lvlText w:val="•"/>
      <w:lvlJc w:val="left"/>
      <w:pPr>
        <w:ind w:left="3912" w:hanging="238"/>
      </w:pPr>
      <w:rPr>
        <w:rFonts w:hint="default"/>
        <w:lang w:val="ru-RU" w:eastAsia="en-US" w:bidi="ar-SA"/>
      </w:rPr>
    </w:lvl>
    <w:lvl w:ilvl="5" w:tplc="A6C08544">
      <w:numFmt w:val="bullet"/>
      <w:lvlText w:val="•"/>
      <w:lvlJc w:val="left"/>
      <w:pPr>
        <w:ind w:left="4890" w:hanging="238"/>
      </w:pPr>
      <w:rPr>
        <w:rFonts w:hint="default"/>
        <w:lang w:val="ru-RU" w:eastAsia="en-US" w:bidi="ar-SA"/>
      </w:rPr>
    </w:lvl>
    <w:lvl w:ilvl="6" w:tplc="F3883A8E">
      <w:numFmt w:val="bullet"/>
      <w:lvlText w:val="•"/>
      <w:lvlJc w:val="left"/>
      <w:pPr>
        <w:ind w:left="5868" w:hanging="238"/>
      </w:pPr>
      <w:rPr>
        <w:rFonts w:hint="default"/>
        <w:lang w:val="ru-RU" w:eastAsia="en-US" w:bidi="ar-SA"/>
      </w:rPr>
    </w:lvl>
    <w:lvl w:ilvl="7" w:tplc="BA7EEAEE">
      <w:numFmt w:val="bullet"/>
      <w:lvlText w:val="•"/>
      <w:lvlJc w:val="left"/>
      <w:pPr>
        <w:ind w:left="6846" w:hanging="238"/>
      </w:pPr>
      <w:rPr>
        <w:rFonts w:hint="default"/>
        <w:lang w:val="ru-RU" w:eastAsia="en-US" w:bidi="ar-SA"/>
      </w:rPr>
    </w:lvl>
    <w:lvl w:ilvl="8" w:tplc="4F943746">
      <w:numFmt w:val="bullet"/>
      <w:lvlText w:val="•"/>
      <w:lvlJc w:val="left"/>
      <w:pPr>
        <w:ind w:left="7825" w:hanging="238"/>
      </w:pPr>
      <w:rPr>
        <w:rFonts w:hint="default"/>
        <w:lang w:val="ru-RU" w:eastAsia="en-US" w:bidi="ar-SA"/>
      </w:rPr>
    </w:lvl>
  </w:abstractNum>
  <w:abstractNum w:abstractNumId="1">
    <w:nsid w:val="49D372E5"/>
    <w:multiLevelType w:val="hybridMultilevel"/>
    <w:tmpl w:val="2CCA8710"/>
    <w:lvl w:ilvl="0" w:tplc="0FC6848A">
      <w:start w:val="1"/>
      <w:numFmt w:val="decimal"/>
      <w:lvlText w:val="%1."/>
      <w:lvlJc w:val="left"/>
      <w:pPr>
        <w:ind w:left="922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A34C77A">
      <w:numFmt w:val="bullet"/>
      <w:lvlText w:val="•"/>
      <w:lvlJc w:val="left"/>
      <w:pPr>
        <w:ind w:left="1806" w:hanging="213"/>
      </w:pPr>
      <w:rPr>
        <w:rFonts w:hint="default"/>
        <w:lang w:val="ru-RU" w:eastAsia="en-US" w:bidi="ar-SA"/>
      </w:rPr>
    </w:lvl>
    <w:lvl w:ilvl="2" w:tplc="057A9082">
      <w:numFmt w:val="bullet"/>
      <w:lvlText w:val="•"/>
      <w:lvlJc w:val="left"/>
      <w:pPr>
        <w:ind w:left="2692" w:hanging="213"/>
      </w:pPr>
      <w:rPr>
        <w:rFonts w:hint="default"/>
        <w:lang w:val="ru-RU" w:eastAsia="en-US" w:bidi="ar-SA"/>
      </w:rPr>
    </w:lvl>
    <w:lvl w:ilvl="3" w:tplc="780E2E26">
      <w:numFmt w:val="bullet"/>
      <w:lvlText w:val="•"/>
      <w:lvlJc w:val="left"/>
      <w:pPr>
        <w:ind w:left="3578" w:hanging="213"/>
      </w:pPr>
      <w:rPr>
        <w:rFonts w:hint="default"/>
        <w:lang w:val="ru-RU" w:eastAsia="en-US" w:bidi="ar-SA"/>
      </w:rPr>
    </w:lvl>
    <w:lvl w:ilvl="4" w:tplc="ECF62EE6">
      <w:numFmt w:val="bullet"/>
      <w:lvlText w:val="•"/>
      <w:lvlJc w:val="left"/>
      <w:pPr>
        <w:ind w:left="4464" w:hanging="213"/>
      </w:pPr>
      <w:rPr>
        <w:rFonts w:hint="default"/>
        <w:lang w:val="ru-RU" w:eastAsia="en-US" w:bidi="ar-SA"/>
      </w:rPr>
    </w:lvl>
    <w:lvl w:ilvl="5" w:tplc="A65A7064">
      <w:numFmt w:val="bullet"/>
      <w:lvlText w:val="•"/>
      <w:lvlJc w:val="left"/>
      <w:pPr>
        <w:ind w:left="5350" w:hanging="213"/>
      </w:pPr>
      <w:rPr>
        <w:rFonts w:hint="default"/>
        <w:lang w:val="ru-RU" w:eastAsia="en-US" w:bidi="ar-SA"/>
      </w:rPr>
    </w:lvl>
    <w:lvl w:ilvl="6" w:tplc="1E4EE170">
      <w:numFmt w:val="bullet"/>
      <w:lvlText w:val="•"/>
      <w:lvlJc w:val="left"/>
      <w:pPr>
        <w:ind w:left="6236" w:hanging="213"/>
      </w:pPr>
      <w:rPr>
        <w:rFonts w:hint="default"/>
        <w:lang w:val="ru-RU" w:eastAsia="en-US" w:bidi="ar-SA"/>
      </w:rPr>
    </w:lvl>
    <w:lvl w:ilvl="7" w:tplc="244CE072">
      <w:numFmt w:val="bullet"/>
      <w:lvlText w:val="•"/>
      <w:lvlJc w:val="left"/>
      <w:pPr>
        <w:ind w:left="7122" w:hanging="213"/>
      </w:pPr>
      <w:rPr>
        <w:rFonts w:hint="default"/>
        <w:lang w:val="ru-RU" w:eastAsia="en-US" w:bidi="ar-SA"/>
      </w:rPr>
    </w:lvl>
    <w:lvl w:ilvl="8" w:tplc="381840AA">
      <w:numFmt w:val="bullet"/>
      <w:lvlText w:val="•"/>
      <w:lvlJc w:val="left"/>
      <w:pPr>
        <w:ind w:left="8009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7D6D"/>
    <w:rsid w:val="00497D6D"/>
    <w:rsid w:val="00613084"/>
    <w:rsid w:val="00B1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7D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7D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7D6D"/>
    <w:pPr>
      <w:ind w:left="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97D6D"/>
    <w:pPr>
      <w:spacing w:line="322" w:lineRule="exact"/>
      <w:ind w:left="989" w:hanging="279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97D6D"/>
    <w:pPr>
      <w:spacing w:line="322" w:lineRule="exact"/>
      <w:ind w:left="989" w:hanging="279"/>
      <w:jc w:val="both"/>
    </w:pPr>
  </w:style>
  <w:style w:type="paragraph" w:customStyle="1" w:styleId="TableParagraph">
    <w:name w:val="Table Paragraph"/>
    <w:basedOn w:val="a"/>
    <w:uiPriority w:val="1"/>
    <w:qFormat/>
    <w:rsid w:val="00497D6D"/>
  </w:style>
  <w:style w:type="paragraph" w:styleId="a5">
    <w:name w:val="Balloon Text"/>
    <w:basedOn w:val="a"/>
    <w:link w:val="a6"/>
    <w:uiPriority w:val="99"/>
    <w:semiHidden/>
    <w:unhideWhenUsed/>
    <w:rsid w:val="00B13E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EC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</cp:lastModifiedBy>
  <cp:revision>2</cp:revision>
  <dcterms:created xsi:type="dcterms:W3CDTF">2025-06-03T07:59:00Z</dcterms:created>
  <dcterms:modified xsi:type="dcterms:W3CDTF">2025-06-03T08:58:00Z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2025-06-03T00:00:00Z</vt:filetime>
  </property>
  <property fmtid="{D5CDD505-2E9C-101B-9397-08002B2CF9AE}" pid="5" name="Producer">
    <vt:lpwstr>Microsoft® Word 2016</vt:lpwstr>
  </property>
</Properties>
</file>